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3FE41A" w14:textId="330DA626" w:rsidR="00947772" w:rsidRDefault="00C84AB2" w:rsidP="001F2D02">
      <w:pPr>
        <w:jc w:val="right"/>
      </w:pPr>
      <w:r>
        <w:rPr>
          <w:rFonts w:hint="eastAsia"/>
        </w:rPr>
        <w:t>2019</w:t>
      </w:r>
      <w:r w:rsidR="001F2D02">
        <w:rPr>
          <w:rFonts w:hint="eastAsia"/>
        </w:rPr>
        <w:t>年</w:t>
      </w:r>
      <w:r w:rsidR="00313918">
        <w:rPr>
          <w:rFonts w:hint="eastAsia"/>
        </w:rPr>
        <w:t>1</w:t>
      </w:r>
      <w:r w:rsidR="009275D7">
        <w:rPr>
          <w:rFonts w:hint="eastAsia"/>
        </w:rPr>
        <w:t>1</w:t>
      </w:r>
      <w:r w:rsidR="001F2D02">
        <w:rPr>
          <w:rFonts w:hint="eastAsia"/>
        </w:rPr>
        <w:t>月</w:t>
      </w:r>
      <w:r w:rsidR="009275D7">
        <w:rPr>
          <w:rFonts w:hint="eastAsia"/>
        </w:rPr>
        <w:t>1</w:t>
      </w:r>
      <w:r w:rsidR="001F2D02">
        <w:rPr>
          <w:rFonts w:hint="eastAsia"/>
        </w:rPr>
        <w:t>日</w:t>
      </w:r>
    </w:p>
    <w:p w14:paraId="7C1E8D96" w14:textId="77777777" w:rsidR="001F2D02" w:rsidRDefault="001F2D02" w:rsidP="001F2D02">
      <w:pPr>
        <w:jc w:val="right"/>
      </w:pPr>
    </w:p>
    <w:p w14:paraId="3B2AB305" w14:textId="126ED3A2" w:rsidR="00593EBA" w:rsidRPr="003E115B" w:rsidRDefault="00C84AB2" w:rsidP="00593EBA">
      <w:pPr>
        <w:jc w:val="center"/>
        <w:rPr>
          <w:b/>
          <w:bCs/>
          <w:sz w:val="20"/>
          <w:szCs w:val="20"/>
        </w:rPr>
      </w:pPr>
      <w:r w:rsidRPr="003E115B">
        <w:rPr>
          <w:rFonts w:hint="eastAsia"/>
          <w:b/>
          <w:bCs/>
          <w:sz w:val="24"/>
          <w:szCs w:val="24"/>
        </w:rPr>
        <w:t>山口県産業ドローン協会　第</w:t>
      </w:r>
      <w:r w:rsidR="00313918">
        <w:rPr>
          <w:rFonts w:hint="eastAsia"/>
          <w:b/>
          <w:bCs/>
          <w:sz w:val="24"/>
          <w:szCs w:val="24"/>
        </w:rPr>
        <w:t>5</w:t>
      </w:r>
      <w:r w:rsidRPr="003E115B">
        <w:rPr>
          <w:rFonts w:hint="eastAsia"/>
          <w:b/>
          <w:bCs/>
          <w:sz w:val="24"/>
          <w:szCs w:val="24"/>
        </w:rPr>
        <w:t>回研修会</w:t>
      </w:r>
      <w:r w:rsidR="000372DD">
        <w:rPr>
          <w:rFonts w:hint="eastAsia"/>
          <w:b/>
          <w:bCs/>
          <w:sz w:val="24"/>
          <w:szCs w:val="24"/>
        </w:rPr>
        <w:t>のご案内</w:t>
      </w:r>
    </w:p>
    <w:p w14:paraId="7022A6A6" w14:textId="77777777" w:rsidR="00593EBA" w:rsidRDefault="00593EBA" w:rsidP="00593EBA">
      <w:pPr>
        <w:jc w:val="center"/>
        <w:rPr>
          <w:sz w:val="20"/>
          <w:szCs w:val="20"/>
        </w:rPr>
      </w:pPr>
    </w:p>
    <w:p w14:paraId="0CF9D030" w14:textId="4CF50FCE" w:rsidR="00593EBA" w:rsidRDefault="00C84AB2" w:rsidP="00C84AB2">
      <w:pPr>
        <w:jc w:val="right"/>
        <w:rPr>
          <w:sz w:val="20"/>
          <w:szCs w:val="20"/>
        </w:rPr>
      </w:pPr>
      <w:r>
        <w:rPr>
          <w:rFonts w:hint="eastAsia"/>
          <w:sz w:val="20"/>
          <w:szCs w:val="20"/>
        </w:rPr>
        <w:t>山口県産業ドローン協会</w:t>
      </w:r>
    </w:p>
    <w:p w14:paraId="55DA38DC" w14:textId="6F37CF83" w:rsidR="00C84AB2" w:rsidRDefault="00C84AB2" w:rsidP="00C84AB2">
      <w:pPr>
        <w:wordWrap w:val="0"/>
        <w:jc w:val="right"/>
        <w:rPr>
          <w:sz w:val="20"/>
          <w:szCs w:val="20"/>
        </w:rPr>
      </w:pPr>
      <w:r>
        <w:rPr>
          <w:rFonts w:hint="eastAsia"/>
          <w:sz w:val="20"/>
          <w:szCs w:val="20"/>
        </w:rPr>
        <w:t>事務局　東伸樹</w:t>
      </w:r>
    </w:p>
    <w:p w14:paraId="66B46EEB" w14:textId="77777777" w:rsidR="002873B0" w:rsidRDefault="002873B0" w:rsidP="00DF4A52">
      <w:pPr>
        <w:rPr>
          <w:sz w:val="20"/>
          <w:szCs w:val="20"/>
        </w:rPr>
      </w:pPr>
    </w:p>
    <w:p w14:paraId="33101107" w14:textId="77777777" w:rsidR="002873B0" w:rsidRDefault="002873B0" w:rsidP="002873B0">
      <w:pPr>
        <w:pStyle w:val="a3"/>
      </w:pPr>
      <w:r>
        <w:rPr>
          <w:rFonts w:hint="eastAsia"/>
        </w:rPr>
        <w:t>記</w:t>
      </w:r>
    </w:p>
    <w:p w14:paraId="0A6A035A" w14:textId="60BABE2F" w:rsidR="002873B0" w:rsidRDefault="002873B0" w:rsidP="002873B0"/>
    <w:p w14:paraId="1F38697B" w14:textId="7598BC4C" w:rsidR="009275D7" w:rsidRPr="009275D7" w:rsidRDefault="009275D7" w:rsidP="009275D7">
      <w:pPr>
        <w:ind w:left="900" w:hangingChars="450" w:hanging="900"/>
        <w:rPr>
          <w:sz w:val="20"/>
          <w:szCs w:val="20"/>
        </w:rPr>
      </w:pPr>
      <w:r>
        <w:rPr>
          <w:rFonts w:hint="eastAsia"/>
          <w:sz w:val="20"/>
          <w:szCs w:val="20"/>
        </w:rPr>
        <w:t>１</w:t>
      </w:r>
      <w:r w:rsidR="006F341D">
        <w:rPr>
          <w:rFonts w:hint="eastAsia"/>
          <w:sz w:val="20"/>
          <w:szCs w:val="20"/>
        </w:rPr>
        <w:t xml:space="preserve">　</w:t>
      </w:r>
      <w:r w:rsidR="00611B32">
        <w:rPr>
          <w:rFonts w:hint="eastAsia"/>
          <w:sz w:val="20"/>
          <w:szCs w:val="20"/>
        </w:rPr>
        <w:t>目的：先般、発生しました「台風19号」の被害の中で“本流が溢れ、支流が決壊”をしてしまい予期していない場所での被害拡大が多く見受けられました。この事を踏まえまして、県内で似た地形である「南若川」にて訓練を行</w:t>
      </w:r>
      <w:r>
        <w:rPr>
          <w:rFonts w:hint="eastAsia"/>
          <w:sz w:val="20"/>
          <w:szCs w:val="20"/>
        </w:rPr>
        <w:t>い、</w:t>
      </w:r>
      <w:r w:rsidR="00611B32">
        <w:rPr>
          <w:rFonts w:hint="eastAsia"/>
          <w:sz w:val="20"/>
          <w:szCs w:val="20"/>
        </w:rPr>
        <w:t>実際の捜索を有事の際に円滑に行える様UAV(ドローン)に搭載したXT(サーモグラフィー)カメラを用いた救助者捜索訓練を行う。</w:t>
      </w:r>
      <w:r>
        <w:rPr>
          <w:rFonts w:hint="eastAsia"/>
        </w:rPr>
        <w:t>尚、今回の訓練は参加者を2チームに分け各チームにて捜索・発見を目標とした、ロールプレイング式での捜索訓練と致します。</w:t>
      </w:r>
    </w:p>
    <w:p w14:paraId="1ED6F9A8" w14:textId="77777777" w:rsidR="009275D7" w:rsidRDefault="009275D7" w:rsidP="009275D7">
      <w:pPr>
        <w:ind w:firstLineChars="400" w:firstLine="840"/>
        <w:jc w:val="left"/>
      </w:pPr>
    </w:p>
    <w:p w14:paraId="0CB1696E" w14:textId="6A35B58E" w:rsidR="000372DD" w:rsidRPr="000372DD" w:rsidRDefault="009275D7" w:rsidP="006F341D">
      <w:pPr>
        <w:jc w:val="left"/>
        <w:rPr>
          <w:sz w:val="20"/>
          <w:szCs w:val="20"/>
        </w:rPr>
      </w:pPr>
      <w:r>
        <w:rPr>
          <w:rFonts w:hint="eastAsia"/>
          <w:sz w:val="20"/>
          <w:szCs w:val="20"/>
        </w:rPr>
        <w:t>２</w:t>
      </w:r>
      <w:r w:rsidR="006F341D">
        <w:rPr>
          <w:rFonts w:hint="eastAsia"/>
          <w:sz w:val="20"/>
          <w:szCs w:val="20"/>
        </w:rPr>
        <w:t xml:space="preserve">　</w:t>
      </w:r>
      <w:r w:rsidR="000372DD">
        <w:rPr>
          <w:rFonts w:hint="eastAsia"/>
          <w:sz w:val="20"/>
          <w:szCs w:val="20"/>
        </w:rPr>
        <w:t>日時：2019年11月20日(金)　1</w:t>
      </w:r>
      <w:r>
        <w:rPr>
          <w:rFonts w:hint="eastAsia"/>
          <w:sz w:val="20"/>
          <w:szCs w:val="20"/>
        </w:rPr>
        <w:t>6</w:t>
      </w:r>
      <w:r w:rsidR="000372DD">
        <w:rPr>
          <w:rFonts w:hint="eastAsia"/>
          <w:sz w:val="20"/>
          <w:szCs w:val="20"/>
        </w:rPr>
        <w:t>：00～</w:t>
      </w:r>
      <w:r>
        <w:rPr>
          <w:rFonts w:hint="eastAsia"/>
          <w:sz w:val="20"/>
          <w:szCs w:val="20"/>
        </w:rPr>
        <w:t>19</w:t>
      </w:r>
      <w:r w:rsidR="000372DD">
        <w:rPr>
          <w:rFonts w:hint="eastAsia"/>
          <w:sz w:val="20"/>
          <w:szCs w:val="20"/>
        </w:rPr>
        <w:t>：</w:t>
      </w:r>
      <w:r>
        <w:rPr>
          <w:rFonts w:hint="eastAsia"/>
          <w:sz w:val="20"/>
          <w:szCs w:val="20"/>
        </w:rPr>
        <w:t>0</w:t>
      </w:r>
      <w:r w:rsidR="000372DD">
        <w:rPr>
          <w:rFonts w:hint="eastAsia"/>
          <w:sz w:val="20"/>
          <w:szCs w:val="20"/>
        </w:rPr>
        <w:t>0</w:t>
      </w:r>
    </w:p>
    <w:p w14:paraId="6390CCBB" w14:textId="77777777" w:rsidR="006F341D" w:rsidRDefault="006F341D" w:rsidP="006F341D">
      <w:pPr>
        <w:jc w:val="left"/>
        <w:rPr>
          <w:sz w:val="20"/>
          <w:szCs w:val="20"/>
        </w:rPr>
      </w:pPr>
    </w:p>
    <w:p w14:paraId="1E37C81E" w14:textId="1DD63A08" w:rsidR="000372DD" w:rsidRDefault="009275D7" w:rsidP="006F341D">
      <w:pPr>
        <w:jc w:val="left"/>
        <w:rPr>
          <w:sz w:val="20"/>
          <w:szCs w:val="20"/>
        </w:rPr>
      </w:pPr>
      <w:r>
        <w:rPr>
          <w:rFonts w:hint="eastAsia"/>
          <w:sz w:val="20"/>
          <w:szCs w:val="20"/>
        </w:rPr>
        <w:t>３</w:t>
      </w:r>
      <w:r w:rsidR="006F341D">
        <w:rPr>
          <w:rFonts w:hint="eastAsia"/>
          <w:sz w:val="20"/>
          <w:szCs w:val="20"/>
        </w:rPr>
        <w:t xml:space="preserve">　</w:t>
      </w:r>
      <w:r w:rsidR="00593EBA">
        <w:rPr>
          <w:rFonts w:hint="eastAsia"/>
          <w:sz w:val="20"/>
          <w:szCs w:val="20"/>
        </w:rPr>
        <w:t>場所：</w:t>
      </w:r>
      <w:r w:rsidR="00313918" w:rsidRPr="00313918">
        <w:rPr>
          <w:rFonts w:hint="eastAsia"/>
          <w:sz w:val="20"/>
          <w:szCs w:val="20"/>
        </w:rPr>
        <w:t>〒</w:t>
      </w:r>
      <w:r w:rsidR="00313918" w:rsidRPr="00313918">
        <w:rPr>
          <w:sz w:val="20"/>
          <w:szCs w:val="20"/>
        </w:rPr>
        <w:t>754-0893 山口県山口市秋穂二島２８４５</w:t>
      </w:r>
    </w:p>
    <w:p w14:paraId="200F43F4" w14:textId="3D7074A6" w:rsidR="00593EBA" w:rsidRDefault="00313918" w:rsidP="000372DD">
      <w:pPr>
        <w:ind w:firstLineChars="600" w:firstLine="1200"/>
        <w:jc w:val="left"/>
        <w:rPr>
          <w:sz w:val="20"/>
          <w:szCs w:val="20"/>
        </w:rPr>
      </w:pPr>
      <w:r>
        <w:rPr>
          <w:rFonts w:hint="eastAsia"/>
          <w:sz w:val="20"/>
          <w:szCs w:val="20"/>
        </w:rPr>
        <w:t>南若川　雌島向かい</w:t>
      </w:r>
      <w:r w:rsidR="00495E88">
        <w:rPr>
          <w:rFonts w:hint="eastAsia"/>
          <w:sz w:val="20"/>
          <w:szCs w:val="20"/>
        </w:rPr>
        <w:t xml:space="preserve">　※別紙(1)参照の事。</w:t>
      </w:r>
    </w:p>
    <w:p w14:paraId="56B94F6E" w14:textId="77777777" w:rsidR="006F341D" w:rsidRDefault="006F341D" w:rsidP="006F341D">
      <w:pPr>
        <w:jc w:val="left"/>
        <w:rPr>
          <w:sz w:val="20"/>
          <w:szCs w:val="20"/>
        </w:rPr>
      </w:pPr>
    </w:p>
    <w:p w14:paraId="502B314F" w14:textId="5B295B15" w:rsidR="000372DD" w:rsidRDefault="009275D7" w:rsidP="006F341D">
      <w:pPr>
        <w:jc w:val="left"/>
        <w:rPr>
          <w:sz w:val="20"/>
          <w:szCs w:val="20"/>
        </w:rPr>
      </w:pPr>
      <w:r>
        <w:rPr>
          <w:rFonts w:hint="eastAsia"/>
          <w:sz w:val="20"/>
          <w:szCs w:val="20"/>
        </w:rPr>
        <w:t>４</w:t>
      </w:r>
      <w:r w:rsidR="006F341D">
        <w:rPr>
          <w:rFonts w:hint="eastAsia"/>
          <w:sz w:val="20"/>
          <w:szCs w:val="20"/>
        </w:rPr>
        <w:t xml:space="preserve">　</w:t>
      </w:r>
      <w:r w:rsidR="000372DD">
        <w:rPr>
          <w:rFonts w:hint="eastAsia"/>
          <w:sz w:val="20"/>
          <w:szCs w:val="20"/>
        </w:rPr>
        <w:t>主催：山口県産業ドローン協会</w:t>
      </w:r>
    </w:p>
    <w:p w14:paraId="52FB5685" w14:textId="77777777" w:rsidR="009275D7" w:rsidRDefault="00B30282" w:rsidP="009275D7">
      <w:pPr>
        <w:rPr>
          <w:sz w:val="20"/>
          <w:szCs w:val="20"/>
        </w:rPr>
      </w:pPr>
      <w:r>
        <w:rPr>
          <w:rFonts w:hint="eastAsia"/>
          <w:sz w:val="20"/>
          <w:szCs w:val="20"/>
        </w:rPr>
        <w:t xml:space="preserve">　</w:t>
      </w:r>
    </w:p>
    <w:p w14:paraId="464284F5" w14:textId="0F3318E4" w:rsidR="00B30282" w:rsidRDefault="009275D7" w:rsidP="009275D7">
      <w:pPr>
        <w:ind w:left="1400" w:hangingChars="700" w:hanging="1400"/>
        <w:rPr>
          <w:sz w:val="20"/>
          <w:szCs w:val="20"/>
        </w:rPr>
      </w:pPr>
      <w:r>
        <w:rPr>
          <w:rFonts w:hint="eastAsia"/>
          <w:sz w:val="20"/>
          <w:szCs w:val="20"/>
        </w:rPr>
        <w:t>５</w:t>
      </w:r>
      <w:r w:rsidR="006F341D">
        <w:rPr>
          <w:rFonts w:hint="eastAsia"/>
          <w:sz w:val="20"/>
          <w:szCs w:val="20"/>
        </w:rPr>
        <w:t xml:space="preserve">　</w:t>
      </w:r>
      <w:r w:rsidR="00B30282">
        <w:rPr>
          <w:rFonts w:hint="eastAsia"/>
          <w:sz w:val="20"/>
          <w:szCs w:val="20"/>
        </w:rPr>
        <w:t>訓練想定：2019年11月20日15：00頃、前日から降り続く雨の雨量が500mm越え椹野川河口付近の水位が上昇。これに起因し、支流である南若川が決壊し被災者がいると複数通報が</w:t>
      </w:r>
      <w:r w:rsidR="00611B32">
        <w:rPr>
          <w:rFonts w:hint="eastAsia"/>
          <w:sz w:val="20"/>
          <w:szCs w:val="20"/>
        </w:rPr>
        <w:t>あり、弊会にも〇〇市防災危機管理課より、応援要請が入り出動を行う。</w:t>
      </w:r>
    </w:p>
    <w:p w14:paraId="3C5842AF" w14:textId="77777777" w:rsidR="00611B32" w:rsidRDefault="00611B32" w:rsidP="00611B32">
      <w:pPr>
        <w:ind w:left="1000" w:hangingChars="500" w:hanging="1000"/>
        <w:rPr>
          <w:sz w:val="20"/>
          <w:szCs w:val="20"/>
        </w:rPr>
      </w:pPr>
      <w:r>
        <w:rPr>
          <w:rFonts w:hint="eastAsia"/>
          <w:sz w:val="20"/>
          <w:szCs w:val="20"/>
        </w:rPr>
        <w:t xml:space="preserve">　　　　　</w:t>
      </w:r>
    </w:p>
    <w:p w14:paraId="269B5081" w14:textId="1C8FC310" w:rsidR="00611B32" w:rsidRDefault="00611B32" w:rsidP="009275D7">
      <w:pPr>
        <w:ind w:firstLineChars="700" w:firstLine="1400"/>
        <w:rPr>
          <w:sz w:val="20"/>
          <w:szCs w:val="20"/>
        </w:rPr>
      </w:pPr>
      <w:r>
        <w:rPr>
          <w:rFonts w:hint="eastAsia"/>
          <w:sz w:val="20"/>
          <w:szCs w:val="20"/>
        </w:rPr>
        <w:t>弊会は[パターン１]</w:t>
      </w:r>
      <w:r>
        <w:rPr>
          <w:sz w:val="20"/>
          <w:szCs w:val="20"/>
        </w:rPr>
        <w:t xml:space="preserve"> </w:t>
      </w:r>
      <w:r>
        <w:rPr>
          <w:rFonts w:hint="eastAsia"/>
          <w:sz w:val="20"/>
          <w:szCs w:val="20"/>
        </w:rPr>
        <w:t>河川内の溺れている救助者</w:t>
      </w:r>
      <w:r w:rsidR="009275D7">
        <w:rPr>
          <w:rFonts w:hint="eastAsia"/>
          <w:sz w:val="20"/>
          <w:szCs w:val="20"/>
        </w:rPr>
        <w:t>(2名)</w:t>
      </w:r>
      <w:r>
        <w:rPr>
          <w:rFonts w:hint="eastAsia"/>
          <w:sz w:val="20"/>
          <w:szCs w:val="20"/>
        </w:rPr>
        <w:t>の捜索</w:t>
      </w:r>
    </w:p>
    <w:p w14:paraId="28E9B409" w14:textId="010B52F3" w:rsidR="00611B32" w:rsidRDefault="00611B32" w:rsidP="00611B32">
      <w:pPr>
        <w:ind w:left="1000" w:hangingChars="500" w:hanging="1000"/>
        <w:rPr>
          <w:sz w:val="20"/>
          <w:szCs w:val="20"/>
        </w:rPr>
      </w:pPr>
      <w:r>
        <w:rPr>
          <w:rFonts w:hint="eastAsia"/>
          <w:sz w:val="20"/>
          <w:szCs w:val="20"/>
        </w:rPr>
        <w:t xml:space="preserve">　　　　　　　</w:t>
      </w:r>
      <w:r w:rsidR="009275D7">
        <w:rPr>
          <w:rFonts w:hint="eastAsia"/>
          <w:sz w:val="20"/>
          <w:szCs w:val="20"/>
        </w:rPr>
        <w:t xml:space="preserve">　　</w:t>
      </w:r>
      <w:r>
        <w:rPr>
          <w:rFonts w:hint="eastAsia"/>
          <w:sz w:val="20"/>
          <w:szCs w:val="20"/>
        </w:rPr>
        <w:t xml:space="preserve">　[特　　　徴]男性　</w:t>
      </w:r>
      <w:r w:rsidR="009275D7">
        <w:rPr>
          <w:rFonts w:hint="eastAsia"/>
          <w:sz w:val="20"/>
          <w:szCs w:val="20"/>
        </w:rPr>
        <w:t>50～</w:t>
      </w:r>
      <w:r>
        <w:rPr>
          <w:rFonts w:hint="eastAsia"/>
          <w:sz w:val="20"/>
          <w:szCs w:val="20"/>
        </w:rPr>
        <w:t>60代　上下黒っぽい格好</w:t>
      </w:r>
    </w:p>
    <w:p w14:paraId="4560F865" w14:textId="2288BF9B" w:rsidR="00611B32" w:rsidRDefault="00611B32" w:rsidP="00611B32">
      <w:pPr>
        <w:ind w:left="1000" w:hangingChars="500" w:hanging="1000"/>
        <w:rPr>
          <w:sz w:val="20"/>
          <w:szCs w:val="20"/>
        </w:rPr>
      </w:pPr>
      <w:r>
        <w:rPr>
          <w:rFonts w:hint="eastAsia"/>
          <w:sz w:val="20"/>
          <w:szCs w:val="20"/>
        </w:rPr>
        <w:t xml:space="preserve">　　　　　　　　</w:t>
      </w:r>
      <w:r w:rsidR="009275D7">
        <w:rPr>
          <w:rFonts w:hint="eastAsia"/>
          <w:sz w:val="20"/>
          <w:szCs w:val="20"/>
        </w:rPr>
        <w:t xml:space="preserve">　　</w:t>
      </w:r>
      <w:r>
        <w:rPr>
          <w:rFonts w:hint="eastAsia"/>
          <w:sz w:val="20"/>
          <w:szCs w:val="20"/>
        </w:rPr>
        <w:t>[備　　　考]河川の様子確認の為、屋外へ出た所被災した模様。</w:t>
      </w:r>
    </w:p>
    <w:p w14:paraId="3FBDC2E9" w14:textId="6DEB2827" w:rsidR="00611B32" w:rsidRDefault="00611B32" w:rsidP="00611B32">
      <w:pPr>
        <w:ind w:left="1000" w:hangingChars="500" w:hanging="1000"/>
        <w:rPr>
          <w:sz w:val="20"/>
          <w:szCs w:val="20"/>
        </w:rPr>
      </w:pPr>
    </w:p>
    <w:p w14:paraId="71705341" w14:textId="639404EA" w:rsidR="00611B32" w:rsidRDefault="00611B32" w:rsidP="00611B32">
      <w:pPr>
        <w:ind w:left="1000" w:hangingChars="500" w:hanging="1000"/>
        <w:rPr>
          <w:sz w:val="20"/>
          <w:szCs w:val="20"/>
        </w:rPr>
      </w:pPr>
      <w:r>
        <w:rPr>
          <w:rFonts w:hint="eastAsia"/>
          <w:sz w:val="20"/>
          <w:szCs w:val="20"/>
        </w:rPr>
        <w:t xml:space="preserve">　　　　　　　　</w:t>
      </w:r>
      <w:r w:rsidR="009275D7">
        <w:rPr>
          <w:rFonts w:hint="eastAsia"/>
          <w:sz w:val="20"/>
          <w:szCs w:val="20"/>
        </w:rPr>
        <w:t xml:space="preserve">　　</w:t>
      </w:r>
      <w:r>
        <w:rPr>
          <w:rFonts w:hint="eastAsia"/>
          <w:sz w:val="20"/>
          <w:szCs w:val="20"/>
        </w:rPr>
        <w:t>[パターン２]</w:t>
      </w:r>
      <w:r w:rsidRPr="00611B32">
        <w:rPr>
          <w:rFonts w:hint="eastAsia"/>
          <w:sz w:val="20"/>
          <w:szCs w:val="20"/>
        </w:rPr>
        <w:t xml:space="preserve"> </w:t>
      </w:r>
      <w:r>
        <w:rPr>
          <w:rFonts w:hint="eastAsia"/>
          <w:sz w:val="20"/>
          <w:szCs w:val="20"/>
        </w:rPr>
        <w:t>濁流に流され陸地に打ち上げられた救助者</w:t>
      </w:r>
      <w:r w:rsidR="009275D7">
        <w:rPr>
          <w:rFonts w:hint="eastAsia"/>
          <w:sz w:val="20"/>
          <w:szCs w:val="20"/>
        </w:rPr>
        <w:t>(人形)</w:t>
      </w:r>
      <w:r>
        <w:rPr>
          <w:rFonts w:hint="eastAsia"/>
          <w:sz w:val="20"/>
          <w:szCs w:val="20"/>
        </w:rPr>
        <w:t>の捜索</w:t>
      </w:r>
    </w:p>
    <w:p w14:paraId="16CDF54E" w14:textId="0B3A33F9" w:rsidR="00611B32" w:rsidRDefault="00611B32" w:rsidP="00611B32">
      <w:pPr>
        <w:ind w:left="1000" w:hangingChars="500" w:hanging="1000"/>
        <w:rPr>
          <w:sz w:val="20"/>
          <w:szCs w:val="20"/>
        </w:rPr>
      </w:pPr>
      <w:r>
        <w:rPr>
          <w:rFonts w:hint="eastAsia"/>
          <w:sz w:val="20"/>
          <w:szCs w:val="20"/>
        </w:rPr>
        <w:t xml:space="preserve">　　　　　　　</w:t>
      </w:r>
      <w:r w:rsidR="009275D7">
        <w:rPr>
          <w:rFonts w:hint="eastAsia"/>
          <w:sz w:val="20"/>
          <w:szCs w:val="20"/>
        </w:rPr>
        <w:t xml:space="preserve">　　</w:t>
      </w:r>
      <w:r>
        <w:rPr>
          <w:rFonts w:hint="eastAsia"/>
          <w:sz w:val="20"/>
          <w:szCs w:val="20"/>
        </w:rPr>
        <w:t xml:space="preserve">　[特　　　徴]男性　</w:t>
      </w:r>
      <w:r w:rsidR="009275D7">
        <w:rPr>
          <w:rFonts w:hint="eastAsia"/>
          <w:sz w:val="20"/>
          <w:szCs w:val="20"/>
        </w:rPr>
        <w:t>50～</w:t>
      </w:r>
      <w:r>
        <w:rPr>
          <w:rFonts w:hint="eastAsia"/>
          <w:sz w:val="20"/>
          <w:szCs w:val="20"/>
        </w:rPr>
        <w:t>60代　上下黒っぽい格好</w:t>
      </w:r>
    </w:p>
    <w:p w14:paraId="43D11B91" w14:textId="3D914B39" w:rsidR="00B30282" w:rsidRDefault="00611B32" w:rsidP="00593EBA">
      <w:pPr>
        <w:rPr>
          <w:sz w:val="20"/>
          <w:szCs w:val="20"/>
        </w:rPr>
      </w:pPr>
      <w:r>
        <w:rPr>
          <w:rFonts w:hint="eastAsia"/>
          <w:sz w:val="20"/>
          <w:szCs w:val="20"/>
        </w:rPr>
        <w:t xml:space="preserve">　　　　　　　</w:t>
      </w:r>
      <w:r w:rsidR="009275D7">
        <w:rPr>
          <w:rFonts w:hint="eastAsia"/>
          <w:sz w:val="20"/>
          <w:szCs w:val="20"/>
        </w:rPr>
        <w:t xml:space="preserve">　　</w:t>
      </w:r>
      <w:r>
        <w:rPr>
          <w:rFonts w:hint="eastAsia"/>
          <w:sz w:val="20"/>
          <w:szCs w:val="20"/>
        </w:rPr>
        <w:t xml:space="preserve">　[備　　　考]帰宅途中に濁流にさらわれ被災した模様。</w:t>
      </w:r>
    </w:p>
    <w:p w14:paraId="2CF17E0A" w14:textId="2CBF5FBA" w:rsidR="00CB499D" w:rsidRDefault="009275D7" w:rsidP="00C84AB2">
      <w:pPr>
        <w:rPr>
          <w:sz w:val="20"/>
          <w:szCs w:val="20"/>
        </w:rPr>
      </w:pPr>
      <w:r>
        <w:rPr>
          <w:rFonts w:hint="eastAsia"/>
          <w:sz w:val="20"/>
          <w:szCs w:val="20"/>
        </w:rPr>
        <w:lastRenderedPageBreak/>
        <w:t>６</w:t>
      </w:r>
      <w:r w:rsidR="006F341D">
        <w:rPr>
          <w:rFonts w:hint="eastAsia"/>
          <w:sz w:val="20"/>
          <w:szCs w:val="20"/>
        </w:rPr>
        <w:t xml:space="preserve">　</w:t>
      </w:r>
      <w:r w:rsidR="00CB499D">
        <w:rPr>
          <w:rFonts w:hint="eastAsia"/>
          <w:sz w:val="20"/>
          <w:szCs w:val="20"/>
        </w:rPr>
        <w:t>訓練目標：①XT(サーモグラフィー)カメラを用いて、人物を捉える事が出来る。</w:t>
      </w:r>
    </w:p>
    <w:p w14:paraId="3D6352DF" w14:textId="75861C45" w:rsidR="00CB499D" w:rsidRDefault="00CB499D" w:rsidP="00C84AB2">
      <w:pPr>
        <w:rPr>
          <w:sz w:val="20"/>
          <w:szCs w:val="20"/>
        </w:rPr>
      </w:pPr>
      <w:r>
        <w:rPr>
          <w:rFonts w:hint="eastAsia"/>
          <w:sz w:val="20"/>
          <w:szCs w:val="20"/>
        </w:rPr>
        <w:t xml:space="preserve">　　　　　</w:t>
      </w:r>
      <w:r w:rsidR="006F341D">
        <w:rPr>
          <w:rFonts w:hint="eastAsia"/>
          <w:sz w:val="20"/>
          <w:szCs w:val="20"/>
        </w:rPr>
        <w:t xml:space="preserve">　 </w:t>
      </w:r>
      <w:r>
        <w:rPr>
          <w:rFonts w:hint="eastAsia"/>
          <w:sz w:val="20"/>
          <w:szCs w:val="20"/>
        </w:rPr>
        <w:t>②XT(サーモグラフィー)カメラを用いて、効率良く救助者の捜索</w:t>
      </w:r>
      <w:r w:rsidR="009275D7">
        <w:rPr>
          <w:rFonts w:hint="eastAsia"/>
          <w:sz w:val="20"/>
          <w:szCs w:val="20"/>
        </w:rPr>
        <w:t>・発見</w:t>
      </w:r>
      <w:r>
        <w:rPr>
          <w:rFonts w:hint="eastAsia"/>
          <w:sz w:val="20"/>
          <w:szCs w:val="20"/>
        </w:rPr>
        <w:t>が出来る。</w:t>
      </w:r>
    </w:p>
    <w:p w14:paraId="0F1C7349" w14:textId="51D9ED91" w:rsidR="00CB499D" w:rsidRDefault="00CB499D" w:rsidP="00C84AB2">
      <w:pPr>
        <w:rPr>
          <w:sz w:val="20"/>
          <w:szCs w:val="20"/>
        </w:rPr>
      </w:pPr>
      <w:r>
        <w:rPr>
          <w:rFonts w:hint="eastAsia"/>
          <w:sz w:val="20"/>
          <w:szCs w:val="20"/>
        </w:rPr>
        <w:t xml:space="preserve">　　　　　　</w:t>
      </w:r>
      <w:r w:rsidR="006F341D">
        <w:rPr>
          <w:rFonts w:hint="eastAsia"/>
          <w:sz w:val="20"/>
          <w:szCs w:val="20"/>
        </w:rPr>
        <w:t xml:space="preserve"> </w:t>
      </w:r>
      <w:r>
        <w:rPr>
          <w:rFonts w:hint="eastAsia"/>
          <w:sz w:val="20"/>
          <w:szCs w:val="20"/>
        </w:rPr>
        <w:t>また、捜索</w:t>
      </w:r>
      <w:r w:rsidR="009275D7">
        <w:rPr>
          <w:rFonts w:hint="eastAsia"/>
          <w:sz w:val="20"/>
          <w:szCs w:val="20"/>
        </w:rPr>
        <w:t>・発見</w:t>
      </w:r>
      <w:r>
        <w:rPr>
          <w:rFonts w:hint="eastAsia"/>
          <w:sz w:val="20"/>
          <w:szCs w:val="20"/>
        </w:rPr>
        <w:t>の方法を模索する。</w:t>
      </w:r>
    </w:p>
    <w:p w14:paraId="244A4C5C" w14:textId="77777777" w:rsidR="00CB499D" w:rsidRDefault="00CB499D" w:rsidP="00C84AB2">
      <w:pPr>
        <w:rPr>
          <w:sz w:val="20"/>
          <w:szCs w:val="20"/>
        </w:rPr>
      </w:pPr>
    </w:p>
    <w:p w14:paraId="28168909" w14:textId="4D588122" w:rsidR="003E1A5D" w:rsidRDefault="009275D7" w:rsidP="00C84AB2">
      <w:pPr>
        <w:rPr>
          <w:sz w:val="20"/>
          <w:szCs w:val="20"/>
        </w:rPr>
      </w:pPr>
      <w:r>
        <w:rPr>
          <w:rFonts w:hint="eastAsia"/>
          <w:sz w:val="20"/>
          <w:szCs w:val="20"/>
        </w:rPr>
        <w:t>７</w:t>
      </w:r>
      <w:r w:rsidR="006F341D">
        <w:rPr>
          <w:rFonts w:hint="eastAsia"/>
          <w:sz w:val="20"/>
          <w:szCs w:val="20"/>
        </w:rPr>
        <w:t xml:space="preserve">　</w:t>
      </w:r>
      <w:r w:rsidR="00611B32">
        <w:rPr>
          <w:rFonts w:hint="eastAsia"/>
          <w:sz w:val="20"/>
          <w:szCs w:val="20"/>
        </w:rPr>
        <w:t>訓練</w:t>
      </w:r>
      <w:r w:rsidR="00C84AB2">
        <w:rPr>
          <w:rFonts w:hint="eastAsia"/>
          <w:sz w:val="20"/>
          <w:szCs w:val="20"/>
        </w:rPr>
        <w:t>内容</w:t>
      </w:r>
      <w:r w:rsidR="006F341D">
        <w:rPr>
          <w:rFonts w:hint="eastAsia"/>
          <w:sz w:val="20"/>
          <w:szCs w:val="20"/>
        </w:rPr>
        <w:t>及び機材</w:t>
      </w:r>
      <w:r w:rsidR="00C84AB2">
        <w:rPr>
          <w:rFonts w:hint="eastAsia"/>
          <w:sz w:val="20"/>
          <w:szCs w:val="20"/>
        </w:rPr>
        <w:t>：①</w:t>
      </w:r>
      <w:r w:rsidR="00CF1F4F">
        <w:rPr>
          <w:rFonts w:hint="eastAsia"/>
          <w:sz w:val="20"/>
          <w:szCs w:val="20"/>
        </w:rPr>
        <w:t>XTカメラによる夜間撮影</w:t>
      </w:r>
      <w:r w:rsidR="00CB499D">
        <w:rPr>
          <w:rFonts w:hint="eastAsia"/>
          <w:sz w:val="20"/>
          <w:szCs w:val="20"/>
        </w:rPr>
        <w:t>技術</w:t>
      </w:r>
      <w:r w:rsidR="00CF1F4F">
        <w:rPr>
          <w:rFonts w:hint="eastAsia"/>
          <w:sz w:val="20"/>
          <w:szCs w:val="20"/>
        </w:rPr>
        <w:t>訓練</w:t>
      </w:r>
    </w:p>
    <w:p w14:paraId="33349895" w14:textId="6095F506" w:rsidR="00CB499D" w:rsidRDefault="00CB499D" w:rsidP="00C84AB2">
      <w:pPr>
        <w:rPr>
          <w:sz w:val="20"/>
          <w:szCs w:val="20"/>
        </w:rPr>
      </w:pPr>
      <w:r>
        <w:rPr>
          <w:rFonts w:hint="eastAsia"/>
          <w:sz w:val="20"/>
          <w:szCs w:val="20"/>
        </w:rPr>
        <w:t xml:space="preserve">　　　　　　</w:t>
      </w:r>
      <w:r w:rsidR="006F341D">
        <w:rPr>
          <w:rFonts w:hint="eastAsia"/>
          <w:sz w:val="20"/>
          <w:szCs w:val="20"/>
        </w:rPr>
        <w:t xml:space="preserve">　　　　　　</w:t>
      </w:r>
      <w:r>
        <w:rPr>
          <w:rFonts w:hint="eastAsia"/>
          <w:sz w:val="20"/>
          <w:szCs w:val="20"/>
        </w:rPr>
        <w:t>[使用機材]Matrice210 RTK</w:t>
      </w:r>
      <w:r w:rsidR="003B759A">
        <w:rPr>
          <w:rFonts w:hint="eastAsia"/>
          <w:sz w:val="20"/>
          <w:szCs w:val="20"/>
        </w:rPr>
        <w:t>、</w:t>
      </w:r>
      <w:r>
        <w:rPr>
          <w:rFonts w:hint="eastAsia"/>
          <w:sz w:val="20"/>
          <w:szCs w:val="20"/>
        </w:rPr>
        <w:t>Matrice210</w:t>
      </w:r>
      <w:r w:rsidR="003B759A">
        <w:rPr>
          <w:rFonts w:hint="eastAsia"/>
          <w:sz w:val="20"/>
          <w:szCs w:val="20"/>
        </w:rPr>
        <w:t>、</w:t>
      </w:r>
      <w:r>
        <w:rPr>
          <w:rFonts w:hint="eastAsia"/>
          <w:sz w:val="20"/>
          <w:szCs w:val="20"/>
        </w:rPr>
        <w:t>Mavic2 DUAL</w:t>
      </w:r>
    </w:p>
    <w:p w14:paraId="3096ACC4" w14:textId="4769D915" w:rsidR="00CB499D" w:rsidRDefault="00CB499D" w:rsidP="00C84AB2">
      <w:pPr>
        <w:rPr>
          <w:sz w:val="20"/>
          <w:szCs w:val="20"/>
        </w:rPr>
      </w:pPr>
      <w:r>
        <w:rPr>
          <w:rFonts w:hint="eastAsia"/>
          <w:sz w:val="20"/>
          <w:szCs w:val="20"/>
        </w:rPr>
        <w:t xml:space="preserve">　　　　　</w:t>
      </w:r>
      <w:r w:rsidR="006F341D">
        <w:rPr>
          <w:rFonts w:hint="eastAsia"/>
          <w:sz w:val="20"/>
          <w:szCs w:val="20"/>
        </w:rPr>
        <w:t xml:space="preserve">　　　　　　</w:t>
      </w:r>
      <w:r>
        <w:rPr>
          <w:rFonts w:hint="eastAsia"/>
          <w:sz w:val="20"/>
          <w:szCs w:val="20"/>
        </w:rPr>
        <w:t xml:space="preserve">　[使用機材]XT2、XTカメラ</w:t>
      </w:r>
    </w:p>
    <w:p w14:paraId="49660E1F" w14:textId="77777777" w:rsidR="00CB499D" w:rsidRDefault="00CB499D" w:rsidP="00C84AB2">
      <w:pPr>
        <w:rPr>
          <w:sz w:val="20"/>
          <w:szCs w:val="20"/>
        </w:rPr>
      </w:pPr>
    </w:p>
    <w:p w14:paraId="2B974EE3" w14:textId="7E739D5E" w:rsidR="000372DD" w:rsidRDefault="00C84AB2" w:rsidP="00611B32">
      <w:pPr>
        <w:rPr>
          <w:sz w:val="20"/>
          <w:szCs w:val="20"/>
        </w:rPr>
      </w:pPr>
      <w:r>
        <w:rPr>
          <w:rFonts w:hint="eastAsia"/>
          <w:sz w:val="20"/>
          <w:szCs w:val="20"/>
        </w:rPr>
        <w:t xml:space="preserve">　　　　　</w:t>
      </w:r>
      <w:r w:rsidR="006F341D">
        <w:rPr>
          <w:rFonts w:hint="eastAsia"/>
          <w:sz w:val="20"/>
          <w:szCs w:val="20"/>
        </w:rPr>
        <w:t xml:space="preserve">　　　　　　</w:t>
      </w:r>
      <w:r w:rsidR="00CF1F4F">
        <w:rPr>
          <w:rFonts w:hint="eastAsia"/>
          <w:sz w:val="20"/>
          <w:szCs w:val="20"/>
        </w:rPr>
        <w:t>②UAV(ドローン)による夜間救助者捜索訓練</w:t>
      </w:r>
    </w:p>
    <w:p w14:paraId="5ACC1B55" w14:textId="5D8547BE" w:rsidR="00CB499D" w:rsidRDefault="00CB499D" w:rsidP="00CB499D">
      <w:pPr>
        <w:rPr>
          <w:sz w:val="20"/>
          <w:szCs w:val="20"/>
        </w:rPr>
      </w:pPr>
      <w:r>
        <w:rPr>
          <w:rFonts w:hint="eastAsia"/>
          <w:sz w:val="20"/>
          <w:szCs w:val="20"/>
        </w:rPr>
        <w:t xml:space="preserve">　　　　　</w:t>
      </w:r>
      <w:r w:rsidR="006F341D">
        <w:rPr>
          <w:rFonts w:hint="eastAsia"/>
          <w:sz w:val="20"/>
          <w:szCs w:val="20"/>
        </w:rPr>
        <w:t xml:space="preserve">　　　　　　</w:t>
      </w:r>
      <w:r>
        <w:rPr>
          <w:rFonts w:hint="eastAsia"/>
          <w:sz w:val="20"/>
          <w:szCs w:val="20"/>
        </w:rPr>
        <w:t xml:space="preserve">　[使用機材]Matrice210 RTK</w:t>
      </w:r>
      <w:r w:rsidR="003B759A">
        <w:rPr>
          <w:rFonts w:hint="eastAsia"/>
          <w:sz w:val="20"/>
          <w:szCs w:val="20"/>
        </w:rPr>
        <w:t>、</w:t>
      </w:r>
      <w:r>
        <w:rPr>
          <w:rFonts w:hint="eastAsia"/>
          <w:sz w:val="20"/>
          <w:szCs w:val="20"/>
        </w:rPr>
        <w:t>Matrice210</w:t>
      </w:r>
      <w:r w:rsidR="003B759A">
        <w:rPr>
          <w:rFonts w:hint="eastAsia"/>
          <w:sz w:val="20"/>
          <w:szCs w:val="20"/>
        </w:rPr>
        <w:t>、</w:t>
      </w:r>
      <w:r>
        <w:rPr>
          <w:rFonts w:hint="eastAsia"/>
          <w:sz w:val="20"/>
          <w:szCs w:val="20"/>
        </w:rPr>
        <w:t>Mavic2 DUAL</w:t>
      </w:r>
    </w:p>
    <w:p w14:paraId="63416C76" w14:textId="14430150" w:rsidR="00CB499D" w:rsidRDefault="00CB499D" w:rsidP="00CB499D">
      <w:pPr>
        <w:rPr>
          <w:sz w:val="20"/>
          <w:szCs w:val="20"/>
        </w:rPr>
      </w:pPr>
      <w:r>
        <w:rPr>
          <w:rFonts w:hint="eastAsia"/>
          <w:sz w:val="20"/>
          <w:szCs w:val="20"/>
        </w:rPr>
        <w:t xml:space="preserve">　　　　　　</w:t>
      </w:r>
      <w:r w:rsidR="006F341D">
        <w:rPr>
          <w:rFonts w:hint="eastAsia"/>
          <w:sz w:val="20"/>
          <w:szCs w:val="20"/>
        </w:rPr>
        <w:t xml:space="preserve">　　　　　　</w:t>
      </w:r>
      <w:r>
        <w:rPr>
          <w:rFonts w:hint="eastAsia"/>
          <w:sz w:val="20"/>
          <w:szCs w:val="20"/>
        </w:rPr>
        <w:t>[使用機材]XT2、XTカメラ</w:t>
      </w:r>
    </w:p>
    <w:p w14:paraId="69960BAA" w14:textId="575EC18D" w:rsidR="006F341D" w:rsidRDefault="006F341D" w:rsidP="00CB499D">
      <w:pPr>
        <w:rPr>
          <w:sz w:val="20"/>
          <w:szCs w:val="20"/>
        </w:rPr>
      </w:pPr>
    </w:p>
    <w:p w14:paraId="69343402" w14:textId="48C41F57" w:rsidR="009275D7" w:rsidRDefault="009275D7" w:rsidP="00CB499D">
      <w:pPr>
        <w:rPr>
          <w:sz w:val="20"/>
          <w:szCs w:val="20"/>
        </w:rPr>
      </w:pPr>
      <w:r>
        <w:rPr>
          <w:rFonts w:hint="eastAsia"/>
          <w:sz w:val="20"/>
          <w:szCs w:val="20"/>
        </w:rPr>
        <w:t>８　訓練のチーム分け：・1チーム3名以上でチームを編成致します。</w:t>
      </w:r>
    </w:p>
    <w:p w14:paraId="2BD07003" w14:textId="3F8E6030" w:rsidR="009275D7" w:rsidRDefault="009275D7" w:rsidP="00CB499D">
      <w:pPr>
        <w:rPr>
          <w:sz w:val="20"/>
          <w:szCs w:val="20"/>
        </w:rPr>
      </w:pPr>
      <w:r>
        <w:rPr>
          <w:rFonts w:hint="eastAsia"/>
          <w:sz w:val="20"/>
          <w:szCs w:val="20"/>
        </w:rPr>
        <w:t xml:space="preserve">　　　　　　　　　　　・参加連絡の集計が完了次第、チーム内容をお知らせ致します。</w:t>
      </w:r>
    </w:p>
    <w:p w14:paraId="540CEA14" w14:textId="0E7CD68A" w:rsidR="009275D7" w:rsidRDefault="009275D7" w:rsidP="00CB499D">
      <w:pPr>
        <w:rPr>
          <w:sz w:val="20"/>
          <w:szCs w:val="20"/>
        </w:rPr>
      </w:pPr>
    </w:p>
    <w:p w14:paraId="663F145E" w14:textId="46FC67B2" w:rsidR="009275D7" w:rsidRDefault="009275D7" w:rsidP="00CB499D">
      <w:pPr>
        <w:rPr>
          <w:sz w:val="20"/>
          <w:szCs w:val="20"/>
        </w:rPr>
      </w:pPr>
      <w:r>
        <w:rPr>
          <w:rFonts w:hint="eastAsia"/>
          <w:sz w:val="20"/>
          <w:szCs w:val="20"/>
        </w:rPr>
        <w:t>９　捜索・発見の基準：</w:t>
      </w:r>
      <w:r w:rsidR="00897666">
        <w:rPr>
          <w:rFonts w:hint="eastAsia"/>
          <w:sz w:val="20"/>
          <w:szCs w:val="20"/>
        </w:rPr>
        <w:t>①人物又は人形と認識・識別する事の出来る静止画(XT画像含む)を</w:t>
      </w:r>
    </w:p>
    <w:p w14:paraId="5C22EC1B" w14:textId="5BF43B0A" w:rsidR="00897666" w:rsidRDefault="00897666" w:rsidP="00CB499D">
      <w:pPr>
        <w:rPr>
          <w:sz w:val="20"/>
          <w:szCs w:val="20"/>
        </w:rPr>
      </w:pPr>
      <w:r>
        <w:rPr>
          <w:rFonts w:hint="eastAsia"/>
          <w:sz w:val="20"/>
          <w:szCs w:val="20"/>
        </w:rPr>
        <w:t xml:space="preserve">　　　　　　　　　　　　撮影する事。</w:t>
      </w:r>
    </w:p>
    <w:p w14:paraId="4389D0CA" w14:textId="4B656D24" w:rsidR="00897666" w:rsidRDefault="00897666" w:rsidP="00CB499D">
      <w:pPr>
        <w:rPr>
          <w:sz w:val="20"/>
          <w:szCs w:val="20"/>
        </w:rPr>
      </w:pPr>
      <w:r>
        <w:rPr>
          <w:rFonts w:hint="eastAsia"/>
          <w:sz w:val="20"/>
          <w:szCs w:val="20"/>
        </w:rPr>
        <w:t xml:space="preserve">　　　　　　　　　　　②人物に関しては隠れた位置、人形に関しては隠した位置を照合し</w:t>
      </w:r>
    </w:p>
    <w:p w14:paraId="0D18CBDB" w14:textId="4E89D449" w:rsidR="00897666" w:rsidRDefault="00897666" w:rsidP="00CB499D">
      <w:pPr>
        <w:rPr>
          <w:sz w:val="20"/>
          <w:szCs w:val="20"/>
        </w:rPr>
      </w:pPr>
      <w:r>
        <w:rPr>
          <w:rFonts w:hint="eastAsia"/>
          <w:sz w:val="20"/>
          <w:szCs w:val="20"/>
        </w:rPr>
        <w:t xml:space="preserve">　　　　　　　　　　　　判定を行う。</w:t>
      </w:r>
    </w:p>
    <w:p w14:paraId="18A1D421" w14:textId="1353C724" w:rsidR="00897666" w:rsidRDefault="00897666" w:rsidP="00CB499D">
      <w:pPr>
        <w:rPr>
          <w:sz w:val="20"/>
          <w:szCs w:val="20"/>
        </w:rPr>
      </w:pPr>
    </w:p>
    <w:p w14:paraId="100B58B1" w14:textId="331519B1" w:rsidR="00897666" w:rsidRDefault="00897666" w:rsidP="00897666">
      <w:pPr>
        <w:ind w:left="1400" w:hangingChars="700" w:hanging="1400"/>
        <w:rPr>
          <w:sz w:val="20"/>
          <w:szCs w:val="20"/>
        </w:rPr>
      </w:pPr>
      <w:r>
        <w:rPr>
          <w:rFonts w:hint="eastAsia"/>
          <w:sz w:val="20"/>
          <w:szCs w:val="20"/>
        </w:rPr>
        <w:t>１０　備考：・今回の訓練に使用する駐車場は、地元企業様のご厚意によりお借りしておりますので、使用には</w:t>
      </w:r>
      <w:r w:rsidR="003B759A">
        <w:rPr>
          <w:rFonts w:hint="eastAsia"/>
          <w:sz w:val="20"/>
          <w:szCs w:val="20"/>
        </w:rPr>
        <w:t>十分</w:t>
      </w:r>
      <w:r>
        <w:rPr>
          <w:rFonts w:hint="eastAsia"/>
          <w:sz w:val="20"/>
          <w:szCs w:val="20"/>
        </w:rPr>
        <w:t>留意をお願い致します。</w:t>
      </w:r>
    </w:p>
    <w:p w14:paraId="2423DCA2" w14:textId="245B5222" w:rsidR="00897666" w:rsidRDefault="00897666" w:rsidP="00897666">
      <w:pPr>
        <w:ind w:left="1400" w:hangingChars="700" w:hanging="1400"/>
        <w:rPr>
          <w:sz w:val="20"/>
          <w:szCs w:val="20"/>
        </w:rPr>
      </w:pPr>
      <w:r>
        <w:rPr>
          <w:rFonts w:hint="eastAsia"/>
          <w:sz w:val="20"/>
          <w:szCs w:val="20"/>
        </w:rPr>
        <w:t xml:space="preserve">　　　　　　・止むを得ず当日欠席となる場合は</w:t>
      </w:r>
      <w:r w:rsidR="003B759A">
        <w:rPr>
          <w:rFonts w:hint="eastAsia"/>
          <w:sz w:val="20"/>
          <w:szCs w:val="20"/>
        </w:rPr>
        <w:t>、</w:t>
      </w:r>
      <w:r>
        <w:rPr>
          <w:rFonts w:hint="eastAsia"/>
          <w:sz w:val="20"/>
          <w:szCs w:val="20"/>
        </w:rPr>
        <w:t>事務局：東(080-1642-5448)迄、ご連絡下さい。</w:t>
      </w:r>
    </w:p>
    <w:p w14:paraId="56078AA7" w14:textId="77777777" w:rsidR="009275D7" w:rsidRPr="003B759A" w:rsidRDefault="009275D7" w:rsidP="00CB499D">
      <w:pPr>
        <w:rPr>
          <w:sz w:val="20"/>
          <w:szCs w:val="20"/>
        </w:rPr>
      </w:pPr>
    </w:p>
    <w:p w14:paraId="0EA38873" w14:textId="5134F645" w:rsidR="006F341D" w:rsidRDefault="003B759A" w:rsidP="003E115B">
      <w:pPr>
        <w:rPr>
          <w:sz w:val="20"/>
          <w:szCs w:val="20"/>
        </w:rPr>
      </w:pPr>
      <w:r>
        <w:rPr>
          <w:rFonts w:hint="eastAsia"/>
          <w:sz w:val="20"/>
          <w:szCs w:val="20"/>
        </w:rPr>
        <w:t xml:space="preserve">１１　</w:t>
      </w:r>
      <w:r w:rsidR="006F341D">
        <w:rPr>
          <w:rFonts w:hint="eastAsia"/>
          <w:sz w:val="20"/>
          <w:szCs w:val="20"/>
        </w:rPr>
        <w:t>訓練の延期決定：雨天(小雨の場合含む)延期。延期判断は、訓練当日11月20日(水)</w:t>
      </w:r>
    </w:p>
    <w:p w14:paraId="2F8C8BA0" w14:textId="183F8F5E" w:rsidR="006F341D" w:rsidRDefault="006F341D" w:rsidP="00916A67">
      <w:pPr>
        <w:ind w:left="2100" w:hangingChars="1050" w:hanging="2100"/>
        <w:rPr>
          <w:sz w:val="20"/>
          <w:szCs w:val="20"/>
        </w:rPr>
      </w:pPr>
      <w:r>
        <w:rPr>
          <w:rFonts w:hint="eastAsia"/>
          <w:sz w:val="20"/>
          <w:szCs w:val="20"/>
        </w:rPr>
        <w:t xml:space="preserve">　　　　　　　　　 </w:t>
      </w:r>
      <w:r w:rsidR="00916A67">
        <w:rPr>
          <w:rFonts w:hint="eastAsia"/>
          <w:sz w:val="20"/>
          <w:szCs w:val="20"/>
        </w:rPr>
        <w:t xml:space="preserve">　</w:t>
      </w:r>
      <w:r>
        <w:rPr>
          <w:rFonts w:hint="eastAsia"/>
          <w:sz w:val="20"/>
          <w:szCs w:val="20"/>
        </w:rPr>
        <w:t>12：00迄に山口県産業ドローン協会事務局が判断し、参加者へ連絡を行う。</w:t>
      </w:r>
    </w:p>
    <w:p w14:paraId="28490661" w14:textId="77777777" w:rsidR="006F341D" w:rsidRDefault="006F341D" w:rsidP="003E115B">
      <w:pPr>
        <w:rPr>
          <w:sz w:val="20"/>
          <w:szCs w:val="20"/>
        </w:rPr>
      </w:pPr>
    </w:p>
    <w:p w14:paraId="11DC4806" w14:textId="75185374" w:rsidR="003E115B" w:rsidRDefault="003B759A" w:rsidP="003E115B">
      <w:pPr>
        <w:rPr>
          <w:sz w:val="20"/>
          <w:szCs w:val="20"/>
        </w:rPr>
      </w:pPr>
      <w:r>
        <w:rPr>
          <w:rFonts w:hint="eastAsia"/>
          <w:sz w:val="20"/>
          <w:szCs w:val="20"/>
        </w:rPr>
        <w:t xml:space="preserve">１２　</w:t>
      </w:r>
      <w:r w:rsidR="003E115B">
        <w:rPr>
          <w:rFonts w:hint="eastAsia"/>
          <w:sz w:val="20"/>
          <w:szCs w:val="20"/>
        </w:rPr>
        <w:t>備考：参加不参加の連絡は、前日</w:t>
      </w:r>
      <w:r w:rsidR="000372DD">
        <w:rPr>
          <w:rFonts w:hint="eastAsia"/>
          <w:sz w:val="20"/>
          <w:szCs w:val="20"/>
        </w:rPr>
        <w:t>11</w:t>
      </w:r>
      <w:r w:rsidR="003E115B">
        <w:rPr>
          <w:rFonts w:hint="eastAsia"/>
          <w:sz w:val="20"/>
          <w:szCs w:val="20"/>
        </w:rPr>
        <w:t>月</w:t>
      </w:r>
      <w:r w:rsidR="000372DD">
        <w:rPr>
          <w:rFonts w:hint="eastAsia"/>
          <w:sz w:val="20"/>
          <w:szCs w:val="20"/>
        </w:rPr>
        <w:t>1</w:t>
      </w:r>
      <w:r>
        <w:rPr>
          <w:rFonts w:hint="eastAsia"/>
          <w:sz w:val="20"/>
          <w:szCs w:val="20"/>
        </w:rPr>
        <w:t>8</w:t>
      </w:r>
      <w:r w:rsidR="003E115B">
        <w:rPr>
          <w:rFonts w:hint="eastAsia"/>
          <w:sz w:val="20"/>
          <w:szCs w:val="20"/>
        </w:rPr>
        <w:t>日(</w:t>
      </w:r>
      <w:r>
        <w:rPr>
          <w:rFonts w:hint="eastAsia"/>
          <w:sz w:val="20"/>
          <w:szCs w:val="20"/>
        </w:rPr>
        <w:t>水</w:t>
      </w:r>
      <w:r w:rsidR="003E115B">
        <w:rPr>
          <w:rFonts w:hint="eastAsia"/>
          <w:sz w:val="20"/>
          <w:szCs w:val="20"/>
        </w:rPr>
        <w:t>)15：00迄に頂けると幸いです。</w:t>
      </w:r>
    </w:p>
    <w:p w14:paraId="1507928A" w14:textId="77777777" w:rsidR="003E115B" w:rsidRDefault="003E115B" w:rsidP="003E115B">
      <w:pPr>
        <w:rPr>
          <w:sz w:val="20"/>
          <w:szCs w:val="20"/>
        </w:rPr>
      </w:pPr>
      <w:r>
        <w:rPr>
          <w:rFonts w:hint="eastAsia"/>
          <w:sz w:val="20"/>
          <w:szCs w:val="20"/>
        </w:rPr>
        <w:t xml:space="preserve">　　　　　　ご都合が不確定な場合でもオープンな研修会ですので、お気軽にお立ち</w:t>
      </w:r>
    </w:p>
    <w:p w14:paraId="35B9E1F0" w14:textId="6B99EE48" w:rsidR="003E115B" w:rsidRDefault="003E115B" w:rsidP="003E115B">
      <w:pPr>
        <w:ind w:firstLineChars="600" w:firstLine="1200"/>
        <w:rPr>
          <w:sz w:val="20"/>
          <w:szCs w:val="20"/>
        </w:rPr>
      </w:pPr>
      <w:r>
        <w:rPr>
          <w:rFonts w:hint="eastAsia"/>
          <w:sz w:val="20"/>
          <w:szCs w:val="20"/>
        </w:rPr>
        <w:t>寄り下さい。</w:t>
      </w:r>
    </w:p>
    <w:p w14:paraId="0CFE56BB" w14:textId="0B8465B7" w:rsidR="000372DD" w:rsidRDefault="000372DD" w:rsidP="000372DD">
      <w:pPr>
        <w:pStyle w:val="a5"/>
        <w:ind w:right="1000"/>
        <w:jc w:val="both"/>
      </w:pPr>
    </w:p>
    <w:p w14:paraId="5D86BAD5" w14:textId="14BA6B3A" w:rsidR="0004284B" w:rsidRDefault="0004284B" w:rsidP="000372DD">
      <w:pPr>
        <w:pStyle w:val="a5"/>
        <w:ind w:right="1000"/>
        <w:jc w:val="both"/>
        <w:rPr>
          <w:rFonts w:hint="eastAsia"/>
        </w:rPr>
      </w:pPr>
    </w:p>
    <w:p w14:paraId="4EB04E7C" w14:textId="77777777" w:rsidR="0004284B" w:rsidRDefault="0004284B" w:rsidP="000372DD">
      <w:pPr>
        <w:pStyle w:val="a5"/>
        <w:ind w:right="1000"/>
        <w:jc w:val="both"/>
      </w:pPr>
    </w:p>
    <w:p w14:paraId="326E302F" w14:textId="5CBFD0A6" w:rsidR="003B759A" w:rsidRDefault="002873B0" w:rsidP="0004284B">
      <w:pPr>
        <w:pStyle w:val="a5"/>
        <w:ind w:right="200"/>
      </w:pPr>
      <w:r>
        <w:rPr>
          <w:rFonts w:hint="eastAsia"/>
        </w:rPr>
        <w:t>以上</w:t>
      </w:r>
    </w:p>
    <w:p w14:paraId="679F75F4" w14:textId="14D1F7DB" w:rsidR="0004284B" w:rsidRDefault="0004284B" w:rsidP="00495E88">
      <w:pPr>
        <w:jc w:val="left"/>
        <w:rPr>
          <w:sz w:val="20"/>
          <w:szCs w:val="20"/>
        </w:rPr>
      </w:pPr>
      <w:r>
        <w:rPr>
          <w:rFonts w:hint="eastAsia"/>
          <w:sz w:val="20"/>
          <w:szCs w:val="20"/>
        </w:rPr>
        <w:lastRenderedPageBreak/>
        <w:t>〇訓練概要</w:t>
      </w:r>
    </w:p>
    <w:p w14:paraId="03501F60" w14:textId="6965F4AD" w:rsidR="0004284B" w:rsidRDefault="0004284B" w:rsidP="00495E88">
      <w:pPr>
        <w:jc w:val="left"/>
        <w:rPr>
          <w:sz w:val="20"/>
          <w:szCs w:val="20"/>
        </w:rPr>
      </w:pPr>
      <w:r>
        <w:rPr>
          <w:rFonts w:hint="eastAsia"/>
          <w:sz w:val="20"/>
          <w:szCs w:val="20"/>
        </w:rPr>
        <w:t xml:space="preserve">　１　チーム分けについて</w:t>
      </w:r>
    </w:p>
    <w:p w14:paraId="659B343E" w14:textId="0A05DCDD" w:rsidR="0004284B" w:rsidRDefault="0004284B" w:rsidP="00495E88">
      <w:pPr>
        <w:jc w:val="left"/>
        <w:rPr>
          <w:sz w:val="20"/>
          <w:szCs w:val="20"/>
        </w:rPr>
      </w:pPr>
      <w:r>
        <w:rPr>
          <w:rFonts w:hint="eastAsia"/>
          <w:sz w:val="20"/>
          <w:szCs w:val="20"/>
        </w:rPr>
        <w:t xml:space="preserve">　　　　・当日、参加者全員で「あみだくじ」を行い、それにより決定。</w:t>
      </w:r>
    </w:p>
    <w:p w14:paraId="71AECD2F" w14:textId="5F97926B" w:rsidR="0004284B" w:rsidRDefault="0004284B" w:rsidP="00495E88">
      <w:pPr>
        <w:jc w:val="left"/>
        <w:rPr>
          <w:sz w:val="20"/>
          <w:szCs w:val="20"/>
        </w:rPr>
      </w:pPr>
      <w:r>
        <w:rPr>
          <w:rFonts w:hint="eastAsia"/>
          <w:sz w:val="20"/>
          <w:szCs w:val="20"/>
        </w:rPr>
        <w:t xml:space="preserve">　　　　・１チーム当たりの人員は、最低３名とする。</w:t>
      </w:r>
    </w:p>
    <w:p w14:paraId="2C127B21" w14:textId="77777777" w:rsidR="0004284B" w:rsidRDefault="0004284B" w:rsidP="00495E88">
      <w:pPr>
        <w:jc w:val="left"/>
        <w:rPr>
          <w:sz w:val="20"/>
          <w:szCs w:val="20"/>
        </w:rPr>
      </w:pPr>
    </w:p>
    <w:p w14:paraId="17D2174E" w14:textId="35FEB047" w:rsidR="0004284B" w:rsidRDefault="0004284B" w:rsidP="00495E88">
      <w:pPr>
        <w:jc w:val="left"/>
        <w:rPr>
          <w:sz w:val="20"/>
          <w:szCs w:val="20"/>
        </w:rPr>
      </w:pPr>
      <w:r>
        <w:rPr>
          <w:rFonts w:hint="eastAsia"/>
          <w:sz w:val="20"/>
          <w:szCs w:val="20"/>
        </w:rPr>
        <w:t xml:space="preserve">　２　</w:t>
      </w:r>
      <w:r w:rsidR="002D6F69">
        <w:rPr>
          <w:rFonts w:hint="eastAsia"/>
          <w:sz w:val="20"/>
          <w:szCs w:val="20"/>
        </w:rPr>
        <w:t>捜索対象について</w:t>
      </w:r>
    </w:p>
    <w:p w14:paraId="716A80AA" w14:textId="7398C8B1" w:rsidR="002D6F69" w:rsidRDefault="002D6F69" w:rsidP="00495E88">
      <w:pPr>
        <w:jc w:val="left"/>
        <w:rPr>
          <w:sz w:val="20"/>
          <w:szCs w:val="20"/>
        </w:rPr>
      </w:pPr>
      <w:r>
        <w:rPr>
          <w:rFonts w:hint="eastAsia"/>
          <w:sz w:val="20"/>
          <w:szCs w:val="20"/>
        </w:rPr>
        <w:t xml:space="preserve">　　　　・チーム１が機材準備をしている間に、チーム２は捜索対象の人形を隠す。</w:t>
      </w:r>
    </w:p>
    <w:p w14:paraId="6B1361B4" w14:textId="2D4BD2BB" w:rsidR="002D6F69" w:rsidRDefault="002D6F69" w:rsidP="00495E88">
      <w:pPr>
        <w:jc w:val="left"/>
        <w:rPr>
          <w:sz w:val="20"/>
          <w:szCs w:val="20"/>
        </w:rPr>
      </w:pPr>
      <w:r>
        <w:rPr>
          <w:rFonts w:hint="eastAsia"/>
          <w:sz w:val="20"/>
          <w:szCs w:val="20"/>
        </w:rPr>
        <w:t xml:space="preserve">　　　　・機材準備をしているチームは、もう一方の捜索対象の人形を隠している方向を</w:t>
      </w:r>
    </w:p>
    <w:p w14:paraId="6214A8B0" w14:textId="16A84E03" w:rsidR="0004284B" w:rsidRDefault="002D6F69" w:rsidP="00495E88">
      <w:pPr>
        <w:jc w:val="left"/>
        <w:rPr>
          <w:sz w:val="20"/>
          <w:szCs w:val="20"/>
        </w:rPr>
      </w:pPr>
      <w:r>
        <w:rPr>
          <w:rFonts w:hint="eastAsia"/>
          <w:sz w:val="20"/>
          <w:szCs w:val="20"/>
        </w:rPr>
        <w:t xml:space="preserve">　　　　　見てはならない。</w:t>
      </w:r>
    </w:p>
    <w:p w14:paraId="66A72F60" w14:textId="0862BEFD" w:rsidR="0004284B" w:rsidRDefault="002D6F69" w:rsidP="00495E88">
      <w:pPr>
        <w:jc w:val="left"/>
        <w:rPr>
          <w:sz w:val="20"/>
          <w:szCs w:val="20"/>
        </w:rPr>
      </w:pPr>
      <w:r>
        <w:rPr>
          <w:rFonts w:hint="eastAsia"/>
          <w:sz w:val="20"/>
          <w:szCs w:val="20"/>
        </w:rPr>
        <w:t xml:space="preserve">　　　　・捜索対象の人形は[上半身のみで、ヒーター付ベスト]を着用させる。</w:t>
      </w:r>
    </w:p>
    <w:p w14:paraId="19199811" w14:textId="77777777" w:rsidR="0004284B" w:rsidRDefault="0004284B" w:rsidP="00495E88">
      <w:pPr>
        <w:jc w:val="left"/>
        <w:rPr>
          <w:sz w:val="20"/>
          <w:szCs w:val="20"/>
        </w:rPr>
      </w:pPr>
    </w:p>
    <w:p w14:paraId="36348983" w14:textId="17284425" w:rsidR="0004284B" w:rsidRDefault="002D6F69" w:rsidP="00495E88">
      <w:pPr>
        <w:jc w:val="left"/>
        <w:rPr>
          <w:sz w:val="20"/>
          <w:szCs w:val="20"/>
        </w:rPr>
      </w:pPr>
      <w:r>
        <w:rPr>
          <w:rFonts w:hint="eastAsia"/>
          <w:sz w:val="20"/>
          <w:szCs w:val="20"/>
        </w:rPr>
        <w:t xml:space="preserve">　３　結果の確認方法について</w:t>
      </w:r>
    </w:p>
    <w:p w14:paraId="568DD945" w14:textId="0CF310DE" w:rsidR="0004284B" w:rsidRDefault="002D6F69" w:rsidP="00495E88">
      <w:pPr>
        <w:jc w:val="left"/>
        <w:rPr>
          <w:sz w:val="20"/>
          <w:szCs w:val="20"/>
        </w:rPr>
      </w:pPr>
      <w:r>
        <w:rPr>
          <w:rFonts w:hint="eastAsia"/>
          <w:sz w:val="20"/>
          <w:szCs w:val="20"/>
        </w:rPr>
        <w:t xml:space="preserve">　　　　・捜索対象の人形を隠したチームは、画像等でおおよその位置を記録しておく。</w:t>
      </w:r>
    </w:p>
    <w:p w14:paraId="7D163B7F" w14:textId="03E0D7AD" w:rsidR="0004284B" w:rsidRDefault="002D6F69" w:rsidP="00495E88">
      <w:pPr>
        <w:jc w:val="left"/>
        <w:rPr>
          <w:sz w:val="20"/>
          <w:szCs w:val="20"/>
        </w:rPr>
      </w:pPr>
      <w:r>
        <w:rPr>
          <w:rFonts w:hint="eastAsia"/>
          <w:sz w:val="20"/>
          <w:szCs w:val="20"/>
        </w:rPr>
        <w:t xml:space="preserve">　　　　・</w:t>
      </w:r>
      <w:r w:rsidR="00743C1A">
        <w:rPr>
          <w:rFonts w:hint="eastAsia"/>
          <w:sz w:val="20"/>
          <w:szCs w:val="20"/>
        </w:rPr>
        <w:t>人物の捜索に関しては、隠れた本人に確認を行い確認を行う。</w:t>
      </w:r>
    </w:p>
    <w:p w14:paraId="5B54DD56" w14:textId="77777777" w:rsidR="0004284B" w:rsidRDefault="0004284B" w:rsidP="00495E88">
      <w:pPr>
        <w:jc w:val="left"/>
        <w:rPr>
          <w:sz w:val="20"/>
          <w:szCs w:val="20"/>
        </w:rPr>
      </w:pPr>
    </w:p>
    <w:p w14:paraId="0517073F" w14:textId="743D7630" w:rsidR="0004284B" w:rsidRDefault="00743C1A" w:rsidP="00495E88">
      <w:pPr>
        <w:jc w:val="left"/>
        <w:rPr>
          <w:sz w:val="20"/>
          <w:szCs w:val="20"/>
        </w:rPr>
      </w:pPr>
      <w:r>
        <w:rPr>
          <w:rFonts w:hint="eastAsia"/>
          <w:sz w:val="20"/>
          <w:szCs w:val="20"/>
        </w:rPr>
        <w:t xml:space="preserve">　４　チームベースについて</w:t>
      </w:r>
    </w:p>
    <w:p w14:paraId="262D16DA" w14:textId="45ACB2E2" w:rsidR="0004284B" w:rsidRDefault="00743C1A" w:rsidP="00495E88">
      <w:pPr>
        <w:jc w:val="left"/>
        <w:rPr>
          <w:sz w:val="20"/>
          <w:szCs w:val="20"/>
        </w:rPr>
      </w:pPr>
      <w:r>
        <w:rPr>
          <w:rFonts w:hint="eastAsia"/>
          <w:sz w:val="20"/>
          <w:szCs w:val="20"/>
        </w:rPr>
        <w:t xml:space="preserve">　　　　・テント２張りを用意し、それぞれを１つをチームベースとして使用する。</w:t>
      </w:r>
    </w:p>
    <w:p w14:paraId="42BF594A" w14:textId="41136689" w:rsidR="00743C1A" w:rsidRDefault="00743C1A" w:rsidP="00495E88">
      <w:pPr>
        <w:jc w:val="left"/>
        <w:rPr>
          <w:sz w:val="20"/>
          <w:szCs w:val="20"/>
        </w:rPr>
      </w:pPr>
      <w:r>
        <w:rPr>
          <w:rFonts w:hint="eastAsia"/>
          <w:sz w:val="20"/>
          <w:szCs w:val="20"/>
        </w:rPr>
        <w:t xml:space="preserve">　　　　※捜索時使用モニターについては、共有とする。</w:t>
      </w:r>
    </w:p>
    <w:p w14:paraId="65D4E627" w14:textId="77777777" w:rsidR="0004284B" w:rsidRDefault="0004284B" w:rsidP="00495E88">
      <w:pPr>
        <w:jc w:val="left"/>
        <w:rPr>
          <w:sz w:val="20"/>
          <w:szCs w:val="20"/>
        </w:rPr>
      </w:pPr>
    </w:p>
    <w:p w14:paraId="739C1A00" w14:textId="6923C833" w:rsidR="0004284B" w:rsidRDefault="0087470C" w:rsidP="00495E88">
      <w:pPr>
        <w:jc w:val="left"/>
        <w:rPr>
          <w:rFonts w:hint="eastAsia"/>
          <w:sz w:val="20"/>
          <w:szCs w:val="20"/>
        </w:rPr>
      </w:pPr>
      <w:r>
        <w:rPr>
          <w:rFonts w:hint="eastAsia"/>
          <w:sz w:val="20"/>
          <w:szCs w:val="20"/>
        </w:rPr>
        <w:t xml:space="preserve">　５　その他概要について</w:t>
      </w:r>
    </w:p>
    <w:p w14:paraId="4C11DA53" w14:textId="670AE7EA" w:rsidR="0004284B" w:rsidRDefault="0087470C" w:rsidP="00495E88">
      <w:pPr>
        <w:jc w:val="left"/>
        <w:rPr>
          <w:sz w:val="20"/>
          <w:szCs w:val="20"/>
        </w:rPr>
      </w:pPr>
      <w:r>
        <w:rPr>
          <w:rFonts w:hint="eastAsia"/>
          <w:sz w:val="20"/>
          <w:szCs w:val="20"/>
        </w:rPr>
        <w:t xml:space="preserve">　　　　・今回の訓練より、訓練実績に対してポイントを付与し、そのポイントを年度末</w:t>
      </w:r>
    </w:p>
    <w:p w14:paraId="678067EA" w14:textId="7706C942" w:rsidR="0087470C" w:rsidRDefault="0087470C" w:rsidP="00495E88">
      <w:pPr>
        <w:jc w:val="left"/>
        <w:rPr>
          <w:rFonts w:hint="eastAsia"/>
          <w:sz w:val="20"/>
          <w:szCs w:val="20"/>
        </w:rPr>
      </w:pPr>
      <w:r>
        <w:rPr>
          <w:rFonts w:hint="eastAsia"/>
          <w:sz w:val="20"/>
          <w:szCs w:val="20"/>
        </w:rPr>
        <w:t xml:space="preserve">　　　　　目安に集計・発表し、ポイント上位者に対し何らかの景品を付与するといった</w:t>
      </w:r>
    </w:p>
    <w:p w14:paraId="42738DD7" w14:textId="7F289420" w:rsidR="0004284B" w:rsidRDefault="0087470C" w:rsidP="00495E88">
      <w:pPr>
        <w:jc w:val="left"/>
        <w:rPr>
          <w:sz w:val="20"/>
          <w:szCs w:val="20"/>
        </w:rPr>
      </w:pPr>
      <w:r>
        <w:rPr>
          <w:rFonts w:hint="eastAsia"/>
          <w:sz w:val="20"/>
          <w:szCs w:val="20"/>
        </w:rPr>
        <w:t xml:space="preserve">　　　　　運営を行いたいと考えております。</w:t>
      </w:r>
    </w:p>
    <w:p w14:paraId="6452D33F" w14:textId="0ACE88D3" w:rsidR="0087470C" w:rsidRDefault="0087470C" w:rsidP="00495E88">
      <w:pPr>
        <w:jc w:val="left"/>
        <w:rPr>
          <w:rFonts w:hint="eastAsia"/>
          <w:sz w:val="20"/>
          <w:szCs w:val="20"/>
        </w:rPr>
      </w:pPr>
      <w:r>
        <w:rPr>
          <w:rFonts w:hint="eastAsia"/>
          <w:sz w:val="20"/>
          <w:szCs w:val="20"/>
        </w:rPr>
        <w:t xml:space="preserve">　　　　・正式なポイントの計算、付与条件、景品については年度末若しくは総会にてお知ら</w:t>
      </w:r>
    </w:p>
    <w:p w14:paraId="49348CE8" w14:textId="48CCFF6D" w:rsidR="0004284B" w:rsidRDefault="0087470C" w:rsidP="0087470C">
      <w:pPr>
        <w:ind w:firstLineChars="100" w:firstLine="200"/>
        <w:jc w:val="left"/>
        <w:rPr>
          <w:sz w:val="20"/>
          <w:szCs w:val="20"/>
        </w:rPr>
      </w:pPr>
      <w:r>
        <w:rPr>
          <w:rFonts w:hint="eastAsia"/>
          <w:sz w:val="20"/>
          <w:szCs w:val="20"/>
        </w:rPr>
        <w:t xml:space="preserve">　　　　せさせて頂きます。</w:t>
      </w:r>
      <w:bookmarkStart w:id="0" w:name="_GoBack"/>
      <w:bookmarkEnd w:id="0"/>
    </w:p>
    <w:p w14:paraId="487AF165" w14:textId="77777777" w:rsidR="0004284B" w:rsidRDefault="0004284B" w:rsidP="00495E88">
      <w:pPr>
        <w:jc w:val="left"/>
        <w:rPr>
          <w:sz w:val="20"/>
          <w:szCs w:val="20"/>
        </w:rPr>
      </w:pPr>
    </w:p>
    <w:p w14:paraId="19ABE8C0" w14:textId="77777777" w:rsidR="0004284B" w:rsidRDefault="0004284B" w:rsidP="00495E88">
      <w:pPr>
        <w:jc w:val="left"/>
        <w:rPr>
          <w:sz w:val="20"/>
          <w:szCs w:val="20"/>
        </w:rPr>
      </w:pPr>
    </w:p>
    <w:p w14:paraId="4B46A0C7" w14:textId="77777777" w:rsidR="0004284B" w:rsidRDefault="0004284B" w:rsidP="00495E88">
      <w:pPr>
        <w:jc w:val="left"/>
        <w:rPr>
          <w:sz w:val="20"/>
          <w:szCs w:val="20"/>
        </w:rPr>
      </w:pPr>
    </w:p>
    <w:p w14:paraId="6CD38FDA" w14:textId="77777777" w:rsidR="0004284B" w:rsidRDefault="0004284B" w:rsidP="00495E88">
      <w:pPr>
        <w:jc w:val="left"/>
        <w:rPr>
          <w:sz w:val="20"/>
          <w:szCs w:val="20"/>
        </w:rPr>
      </w:pPr>
    </w:p>
    <w:p w14:paraId="10E9B8AC" w14:textId="77777777" w:rsidR="0004284B" w:rsidRDefault="0004284B" w:rsidP="00495E88">
      <w:pPr>
        <w:jc w:val="left"/>
        <w:rPr>
          <w:sz w:val="20"/>
          <w:szCs w:val="20"/>
        </w:rPr>
      </w:pPr>
    </w:p>
    <w:p w14:paraId="4DCB15E3" w14:textId="77777777" w:rsidR="0004284B" w:rsidRDefault="0004284B" w:rsidP="00495E88">
      <w:pPr>
        <w:jc w:val="left"/>
        <w:rPr>
          <w:sz w:val="20"/>
          <w:szCs w:val="20"/>
        </w:rPr>
      </w:pPr>
    </w:p>
    <w:p w14:paraId="1FC25118" w14:textId="77777777" w:rsidR="0004284B" w:rsidRDefault="0004284B" w:rsidP="00495E88">
      <w:pPr>
        <w:jc w:val="left"/>
        <w:rPr>
          <w:sz w:val="20"/>
          <w:szCs w:val="20"/>
        </w:rPr>
      </w:pPr>
    </w:p>
    <w:p w14:paraId="3235FE5B" w14:textId="77777777" w:rsidR="0004284B" w:rsidRDefault="0004284B" w:rsidP="00495E88">
      <w:pPr>
        <w:jc w:val="left"/>
        <w:rPr>
          <w:sz w:val="20"/>
          <w:szCs w:val="20"/>
        </w:rPr>
      </w:pPr>
    </w:p>
    <w:p w14:paraId="28E2341D" w14:textId="77777777" w:rsidR="0004284B" w:rsidRDefault="0004284B" w:rsidP="00495E88">
      <w:pPr>
        <w:jc w:val="left"/>
        <w:rPr>
          <w:sz w:val="20"/>
          <w:szCs w:val="20"/>
        </w:rPr>
      </w:pPr>
    </w:p>
    <w:p w14:paraId="616F4D72" w14:textId="0B10DE68" w:rsidR="0004284B" w:rsidRDefault="0004284B" w:rsidP="00495E88">
      <w:pPr>
        <w:jc w:val="left"/>
        <w:rPr>
          <w:sz w:val="20"/>
          <w:szCs w:val="20"/>
        </w:rPr>
      </w:pPr>
    </w:p>
    <w:p w14:paraId="213105AA" w14:textId="77777777" w:rsidR="0087470C" w:rsidRDefault="0087470C" w:rsidP="00495E88">
      <w:pPr>
        <w:jc w:val="left"/>
        <w:rPr>
          <w:rFonts w:hint="eastAsia"/>
          <w:sz w:val="20"/>
          <w:szCs w:val="20"/>
        </w:rPr>
      </w:pPr>
    </w:p>
    <w:p w14:paraId="1BA870FB" w14:textId="05FAF4FF" w:rsidR="00495E88" w:rsidRDefault="00495E88" w:rsidP="00495E88">
      <w:pPr>
        <w:jc w:val="left"/>
        <w:rPr>
          <w:sz w:val="20"/>
          <w:szCs w:val="20"/>
        </w:rPr>
      </w:pPr>
      <w:r>
        <w:rPr>
          <w:rFonts w:hint="eastAsia"/>
          <w:sz w:val="20"/>
          <w:szCs w:val="20"/>
        </w:rPr>
        <w:lastRenderedPageBreak/>
        <w:t>別紙(1)</w:t>
      </w:r>
    </w:p>
    <w:tbl>
      <w:tblPr>
        <w:tblStyle w:val="a9"/>
        <w:tblW w:w="0" w:type="auto"/>
        <w:tblLook w:val="04A0" w:firstRow="1" w:lastRow="0" w:firstColumn="1" w:lastColumn="0" w:noHBand="0" w:noVBand="1"/>
      </w:tblPr>
      <w:tblGrid>
        <w:gridCol w:w="8494"/>
      </w:tblGrid>
      <w:tr w:rsidR="00495E88" w14:paraId="68BB64DB" w14:textId="77777777" w:rsidTr="00495E88">
        <w:tc>
          <w:tcPr>
            <w:tcW w:w="8494" w:type="dxa"/>
          </w:tcPr>
          <w:p w14:paraId="03302300" w14:textId="343C7221" w:rsidR="00495E88" w:rsidRDefault="00313918" w:rsidP="00495E88">
            <w:pPr>
              <w:jc w:val="left"/>
              <w:rPr>
                <w:sz w:val="20"/>
                <w:szCs w:val="20"/>
              </w:rPr>
            </w:pPr>
            <w:bookmarkStart w:id="1" w:name="_Hlk19180594"/>
            <w:r>
              <w:rPr>
                <w:rFonts w:hint="eastAsia"/>
                <w:sz w:val="20"/>
                <w:szCs w:val="20"/>
              </w:rPr>
              <w:t>訓練会場(広域図)</w:t>
            </w:r>
          </w:p>
        </w:tc>
      </w:tr>
      <w:tr w:rsidR="00495E88" w14:paraId="72FC49DD" w14:textId="77777777" w:rsidTr="00495E88">
        <w:trPr>
          <w:trHeight w:val="5000"/>
        </w:trPr>
        <w:tc>
          <w:tcPr>
            <w:tcW w:w="8494" w:type="dxa"/>
          </w:tcPr>
          <w:p w14:paraId="781905B1" w14:textId="0B2B7BAA" w:rsidR="00495E88" w:rsidRDefault="003B759A" w:rsidP="00495E88">
            <w:pPr>
              <w:jc w:val="left"/>
              <w:rPr>
                <w:sz w:val="20"/>
                <w:szCs w:val="20"/>
              </w:rPr>
            </w:pPr>
            <w:r>
              <w:rPr>
                <w:noProof/>
              </w:rPr>
              <mc:AlternateContent>
                <mc:Choice Requires="wps">
                  <w:drawing>
                    <wp:anchor distT="0" distB="0" distL="114300" distR="114300" simplePos="0" relativeHeight="251662336" behindDoc="0" locked="0" layoutInCell="1" allowOverlap="1" wp14:anchorId="1FFEA823" wp14:editId="59C0F1E0">
                      <wp:simplePos x="0" y="0"/>
                      <wp:positionH relativeFrom="column">
                        <wp:posOffset>1244176</wp:posOffset>
                      </wp:positionH>
                      <wp:positionV relativeFrom="paragraph">
                        <wp:posOffset>745702</wp:posOffset>
                      </wp:positionV>
                      <wp:extent cx="2209800" cy="2082800"/>
                      <wp:effectExtent l="0" t="0" r="19050" b="12700"/>
                      <wp:wrapNone/>
                      <wp:docPr id="4" name="楕円 4"/>
                      <wp:cNvGraphicFramePr/>
                      <a:graphic xmlns:a="http://schemas.openxmlformats.org/drawingml/2006/main">
                        <a:graphicData uri="http://schemas.microsoft.com/office/word/2010/wordprocessingShape">
                          <wps:wsp>
                            <wps:cNvSpPr/>
                            <wps:spPr>
                              <a:xfrm>
                                <a:off x="0" y="0"/>
                                <a:ext cx="2209800" cy="2082800"/>
                              </a:xfrm>
                              <a:prstGeom prst="ellipse">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798041" id="楕円 4" o:spid="_x0000_s1026" style="position:absolute;left:0;text-align:left;margin-left:97.95pt;margin-top:58.7pt;width:174pt;height:16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" fillcolor="red" strokecolor="red" strokeweight="1pt">
                      <v:fill opacity="19789f"/>
                      <v:stroke joinstyle="miter"/>
                    </v:oval>
                  </w:pict>
                </mc:Fallback>
              </mc:AlternateContent>
            </w:r>
            <w:r w:rsidR="00313918">
              <w:rPr>
                <w:noProof/>
              </w:rPr>
              <w:drawing>
                <wp:inline distT="0" distB="0" distL="0" distR="0" wp14:anchorId="00799F05" wp14:editId="35B93CD1">
                  <wp:extent cx="5278966" cy="3360752"/>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15287" t="8027" r="12669" b="5007"/>
                          <a:stretch/>
                        </pic:blipFill>
                        <pic:spPr bwMode="auto">
                          <a:xfrm>
                            <a:off x="0" y="0"/>
                            <a:ext cx="5291642" cy="33688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0051F0" w14:textId="13FFCCBC" w:rsidR="00495E88" w:rsidRDefault="00495E88" w:rsidP="00495E88">
      <w:pPr>
        <w:jc w:val="left"/>
        <w:rPr>
          <w:sz w:val="20"/>
          <w:szCs w:val="20"/>
        </w:rPr>
      </w:pPr>
      <w:bookmarkStart w:id="2" w:name="_Hlk19180909"/>
      <w:bookmarkEnd w:id="1"/>
    </w:p>
    <w:tbl>
      <w:tblPr>
        <w:tblStyle w:val="a9"/>
        <w:tblW w:w="8500" w:type="dxa"/>
        <w:tblLook w:val="04A0" w:firstRow="1" w:lastRow="0" w:firstColumn="1" w:lastColumn="0" w:noHBand="0" w:noVBand="1"/>
      </w:tblPr>
      <w:tblGrid>
        <w:gridCol w:w="8500"/>
      </w:tblGrid>
      <w:tr w:rsidR="00495E88" w14:paraId="7CCC10B1" w14:textId="77777777" w:rsidTr="003B759A">
        <w:trPr>
          <w:trHeight w:val="389"/>
        </w:trPr>
        <w:tc>
          <w:tcPr>
            <w:tcW w:w="8500" w:type="dxa"/>
          </w:tcPr>
          <w:p w14:paraId="4209609C" w14:textId="4DC505E5" w:rsidR="00495E88" w:rsidRPr="003B759A" w:rsidRDefault="00313918" w:rsidP="00083F88">
            <w:pPr>
              <w:jc w:val="left"/>
              <w:rPr>
                <w:sz w:val="18"/>
                <w:szCs w:val="18"/>
              </w:rPr>
            </w:pPr>
            <w:r w:rsidRPr="003B759A">
              <w:rPr>
                <w:rFonts w:hint="eastAsia"/>
                <w:sz w:val="18"/>
                <w:szCs w:val="18"/>
              </w:rPr>
              <w:t>集合場所</w:t>
            </w:r>
            <w:r w:rsidR="003B759A" w:rsidRPr="003B759A">
              <w:rPr>
                <w:rFonts w:hint="eastAsia"/>
                <w:sz w:val="18"/>
                <w:szCs w:val="18"/>
              </w:rPr>
              <w:t>・駐車場</w:t>
            </w:r>
            <w:r w:rsidRPr="003B759A">
              <w:rPr>
                <w:rFonts w:hint="eastAsia"/>
                <w:sz w:val="18"/>
                <w:szCs w:val="18"/>
              </w:rPr>
              <w:t>(住所：〒</w:t>
            </w:r>
            <w:r w:rsidRPr="003B759A">
              <w:rPr>
                <w:sz w:val="18"/>
                <w:szCs w:val="18"/>
              </w:rPr>
              <w:t>754-0893 山口県山口市秋穂二島２８４５</w:t>
            </w:r>
            <w:r w:rsidRPr="003B759A">
              <w:rPr>
                <w:rFonts w:hint="eastAsia"/>
                <w:sz w:val="18"/>
                <w:szCs w:val="18"/>
              </w:rPr>
              <w:t>、座標：</w:t>
            </w:r>
            <w:r w:rsidRPr="003B759A">
              <w:rPr>
                <w:sz w:val="18"/>
                <w:szCs w:val="18"/>
              </w:rPr>
              <w:t>34.041021, 131.403672</w:t>
            </w:r>
            <w:r w:rsidRPr="003B759A">
              <w:rPr>
                <w:rFonts w:hint="eastAsia"/>
                <w:sz w:val="18"/>
                <w:szCs w:val="18"/>
              </w:rPr>
              <w:t>)</w:t>
            </w:r>
          </w:p>
        </w:tc>
      </w:tr>
      <w:tr w:rsidR="00495E88" w14:paraId="6A5CE520" w14:textId="77777777" w:rsidTr="003B759A">
        <w:trPr>
          <w:trHeight w:val="5481"/>
        </w:trPr>
        <w:tc>
          <w:tcPr>
            <w:tcW w:w="8500" w:type="dxa"/>
          </w:tcPr>
          <w:p w14:paraId="3BA95634" w14:textId="7F7A7FC6" w:rsidR="00495E88" w:rsidRDefault="00313918" w:rsidP="00083F88">
            <w:pPr>
              <w:jc w:val="left"/>
              <w:rPr>
                <w:sz w:val="20"/>
                <w:szCs w:val="20"/>
              </w:rPr>
            </w:pPr>
            <w:r>
              <w:rPr>
                <w:noProof/>
              </w:rPr>
              <mc:AlternateContent>
                <mc:Choice Requires="wps">
                  <w:drawing>
                    <wp:anchor distT="0" distB="0" distL="114300" distR="114300" simplePos="0" relativeHeight="251663360" behindDoc="0" locked="0" layoutInCell="1" allowOverlap="1" wp14:anchorId="01E546B9" wp14:editId="5AC8448B">
                      <wp:simplePos x="0" y="0"/>
                      <wp:positionH relativeFrom="column">
                        <wp:posOffset>3051387</wp:posOffset>
                      </wp:positionH>
                      <wp:positionV relativeFrom="paragraph">
                        <wp:posOffset>2286635</wp:posOffset>
                      </wp:positionV>
                      <wp:extent cx="440267" cy="317500"/>
                      <wp:effectExtent l="0" t="0" r="17145" b="25400"/>
                      <wp:wrapNone/>
                      <wp:docPr id="5" name="楕円 5"/>
                      <wp:cNvGraphicFramePr/>
                      <a:graphic xmlns:a="http://schemas.openxmlformats.org/drawingml/2006/main">
                        <a:graphicData uri="http://schemas.microsoft.com/office/word/2010/wordprocessingShape">
                          <wps:wsp>
                            <wps:cNvSpPr/>
                            <wps:spPr>
                              <a:xfrm>
                                <a:off x="0" y="0"/>
                                <a:ext cx="440267" cy="317500"/>
                              </a:xfrm>
                              <a:prstGeom prst="ellipse">
                                <a:avLst/>
                              </a:prstGeom>
                              <a:solidFill>
                                <a:srgbClr val="FF0000">
                                  <a:alpha val="3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23DB01" id="楕円 5" o:spid="_x0000_s1026" style="position:absolute;left:0;text-align:left;margin-left:240.25pt;margin-top:180.05pt;width:34.65pt;height: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" fillcolor="red" strokecolor="red" strokeweight="1pt">
                      <v:fill opacity="19789f"/>
                      <v:stroke joinstyle="miter"/>
                    </v:oval>
                  </w:pict>
                </mc:Fallback>
              </mc:AlternateContent>
            </w:r>
            <w:r>
              <w:rPr>
                <w:noProof/>
              </w:rPr>
              <w:drawing>
                <wp:inline distT="0" distB="0" distL="0" distR="0" wp14:anchorId="350313ED" wp14:editId="372ED7C2">
                  <wp:extent cx="5223933" cy="3363858"/>
                  <wp:effectExtent l="0" t="0" r="0" b="825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9173" t="7432" r="16714" b="5598"/>
                          <a:stretch/>
                        </pic:blipFill>
                        <pic:spPr bwMode="auto">
                          <a:xfrm>
                            <a:off x="0" y="0"/>
                            <a:ext cx="5255321" cy="3384069"/>
                          </a:xfrm>
                          <a:prstGeom prst="rect">
                            <a:avLst/>
                          </a:prstGeom>
                          <a:ln>
                            <a:noFill/>
                          </a:ln>
                          <a:extLst>
                            <a:ext uri="{53640926-AAD7-44D8-BBD7-CCE9431645EC}">
                              <a14:shadowObscured xmlns:a14="http://schemas.microsoft.com/office/drawing/2010/main"/>
                            </a:ext>
                          </a:extLst>
                        </pic:spPr>
                      </pic:pic>
                    </a:graphicData>
                  </a:graphic>
                </wp:inline>
              </w:drawing>
            </w:r>
          </w:p>
        </w:tc>
      </w:tr>
      <w:bookmarkEnd w:id="2"/>
    </w:tbl>
    <w:p w14:paraId="268080B5" w14:textId="12D1F789" w:rsidR="000372DD" w:rsidRDefault="000372DD" w:rsidP="000372DD">
      <w:pPr>
        <w:jc w:val="left"/>
        <w:rPr>
          <w:sz w:val="20"/>
          <w:szCs w:val="20"/>
        </w:rPr>
      </w:pPr>
    </w:p>
    <w:p w14:paraId="1C11FCB1" w14:textId="7917D56F" w:rsidR="00E10ECA" w:rsidRDefault="00E10ECA" w:rsidP="000372DD">
      <w:pPr>
        <w:jc w:val="left"/>
        <w:rPr>
          <w:sz w:val="20"/>
          <w:szCs w:val="20"/>
        </w:rPr>
      </w:pPr>
    </w:p>
    <w:p w14:paraId="2263F9F0" w14:textId="77777777" w:rsidR="00E10ECA" w:rsidRDefault="00E10ECA" w:rsidP="000372DD">
      <w:pPr>
        <w:jc w:val="left"/>
        <w:rPr>
          <w:sz w:val="20"/>
          <w:szCs w:val="20"/>
        </w:rPr>
      </w:pPr>
    </w:p>
    <w:tbl>
      <w:tblPr>
        <w:tblStyle w:val="a9"/>
        <w:tblW w:w="0" w:type="auto"/>
        <w:tblLook w:val="04A0" w:firstRow="1" w:lastRow="0" w:firstColumn="1" w:lastColumn="0" w:noHBand="0" w:noVBand="1"/>
      </w:tblPr>
      <w:tblGrid>
        <w:gridCol w:w="8494"/>
      </w:tblGrid>
      <w:tr w:rsidR="003B759A" w14:paraId="3E1BD2FA" w14:textId="77777777" w:rsidTr="00A50B34">
        <w:trPr>
          <w:trHeight w:val="356"/>
        </w:trPr>
        <w:tc>
          <w:tcPr>
            <w:tcW w:w="8468" w:type="dxa"/>
          </w:tcPr>
          <w:p w14:paraId="52666ACB" w14:textId="3C86C782" w:rsidR="003B759A" w:rsidRDefault="003B759A" w:rsidP="00F810A6">
            <w:pPr>
              <w:jc w:val="left"/>
              <w:rPr>
                <w:sz w:val="20"/>
                <w:szCs w:val="20"/>
              </w:rPr>
            </w:pPr>
            <w:r>
              <w:rPr>
                <w:rFonts w:hint="eastAsia"/>
                <w:sz w:val="20"/>
                <w:szCs w:val="20"/>
              </w:rPr>
              <w:t>訓練会場(詳細図①)</w:t>
            </w:r>
          </w:p>
        </w:tc>
      </w:tr>
      <w:tr w:rsidR="003B759A" w14:paraId="6CB6DF07" w14:textId="77777777" w:rsidTr="00A50B34">
        <w:trPr>
          <w:trHeight w:val="4944"/>
        </w:trPr>
        <w:tc>
          <w:tcPr>
            <w:tcW w:w="8468" w:type="dxa"/>
          </w:tcPr>
          <w:p w14:paraId="4C798382" w14:textId="3C294C26" w:rsidR="003B759A" w:rsidRDefault="003B759A" w:rsidP="00F810A6">
            <w:pPr>
              <w:jc w:val="left"/>
              <w:rPr>
                <w:sz w:val="20"/>
                <w:szCs w:val="20"/>
              </w:rPr>
            </w:pPr>
            <w:r>
              <w:rPr>
                <w:noProof/>
              </w:rPr>
              <mc:AlternateContent>
                <mc:Choice Requires="wps">
                  <w:drawing>
                    <wp:anchor distT="0" distB="0" distL="114300" distR="114300" simplePos="0" relativeHeight="251664384" behindDoc="0" locked="0" layoutInCell="1" allowOverlap="1" wp14:anchorId="175B1C7B" wp14:editId="7E361905">
                      <wp:simplePos x="0" y="0"/>
                      <wp:positionH relativeFrom="column">
                        <wp:posOffset>3212465</wp:posOffset>
                      </wp:positionH>
                      <wp:positionV relativeFrom="paragraph">
                        <wp:posOffset>352002</wp:posOffset>
                      </wp:positionV>
                      <wp:extent cx="681566" cy="321522"/>
                      <wp:effectExtent l="0" t="0" r="23495" b="154940"/>
                      <wp:wrapNone/>
                      <wp:docPr id="14" name="吹き出し: 四角形 14"/>
                      <wp:cNvGraphicFramePr/>
                      <a:graphic xmlns:a="http://schemas.openxmlformats.org/drawingml/2006/main">
                        <a:graphicData uri="http://schemas.microsoft.com/office/word/2010/wordprocessingShape">
                          <wps:wsp>
                            <wps:cNvSpPr/>
                            <wps:spPr>
                              <a:xfrm>
                                <a:off x="0" y="0"/>
                                <a:ext cx="681566" cy="321522"/>
                              </a:xfrm>
                              <a:prstGeom prst="wedgeRectCallout">
                                <a:avLst>
                                  <a:gd name="adj1" fmla="val -20833"/>
                                  <a:gd name="adj2" fmla="val 86574"/>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5B56D" w14:textId="254EE86A" w:rsidR="003B759A" w:rsidRPr="003B759A" w:rsidRDefault="003B759A" w:rsidP="003B759A">
                                  <w:pPr>
                                    <w:jc w:val="center"/>
                                    <w:rPr>
                                      <w:color w:val="000000" w:themeColor="text1"/>
                                      <w:sz w:val="18"/>
                                      <w:szCs w:val="18"/>
                                    </w:rPr>
                                  </w:pPr>
                                  <w:r w:rsidRPr="003B759A">
                                    <w:rPr>
                                      <w:rFonts w:hint="eastAsia"/>
                                      <w:color w:val="000000" w:themeColor="text1"/>
                                      <w:sz w:val="18"/>
                                      <w:szCs w:val="18"/>
                                    </w:rPr>
                                    <w:t>駐車場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5B1C7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4" o:spid="_x0000_s1026" type="#_x0000_t61" style="position:absolute;margin-left:252.95pt;margin-top:27.7pt;width:53.65pt;height:25.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" adj="6300,29500" fillcolor="#bfbfbf [2412]" strokecolor="black [3213]" strokeweight="1pt">
                      <v:textbox>
                        <w:txbxContent>
                          <w:p w14:paraId="4235B56D" w14:textId="254EE86A" w:rsidR="003B759A" w:rsidRPr="003B759A" w:rsidRDefault="003B759A" w:rsidP="003B759A">
                            <w:pPr>
                              <w:jc w:val="center"/>
                              <w:rPr>
                                <w:color w:val="000000" w:themeColor="text1"/>
                                <w:sz w:val="18"/>
                                <w:szCs w:val="18"/>
                              </w:rPr>
                            </w:pPr>
                            <w:r w:rsidRPr="003B759A">
                              <w:rPr>
                                <w:rFonts w:hint="eastAsia"/>
                                <w:color w:val="000000" w:themeColor="text1"/>
                                <w:sz w:val="18"/>
                                <w:szCs w:val="18"/>
                              </w:rPr>
                              <w:t>駐車場</w:t>
                            </w:r>
                          </w:p>
                        </w:txbxContent>
                      </v:textbox>
                    </v:shape>
                  </w:pict>
                </mc:Fallback>
              </mc:AlternateContent>
            </w:r>
            <w:r>
              <w:rPr>
                <w:noProof/>
              </w:rPr>
              <w:drawing>
                <wp:inline distT="0" distB="0" distL="0" distR="0" wp14:anchorId="3280F929" wp14:editId="5A577299">
                  <wp:extent cx="5400040" cy="3038475"/>
                  <wp:effectExtent l="0" t="0" r="0" b="952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00040" cy="3038475"/>
                          </a:xfrm>
                          <a:prstGeom prst="rect">
                            <a:avLst/>
                          </a:prstGeom>
                          <a:noFill/>
                          <a:ln>
                            <a:noFill/>
                          </a:ln>
                        </pic:spPr>
                      </pic:pic>
                    </a:graphicData>
                  </a:graphic>
                </wp:inline>
              </w:drawing>
            </w:r>
          </w:p>
        </w:tc>
      </w:tr>
    </w:tbl>
    <w:p w14:paraId="2F0C8ED4" w14:textId="77777777" w:rsidR="00A50B34" w:rsidRDefault="00A50B34" w:rsidP="000372DD">
      <w:pPr>
        <w:jc w:val="left"/>
        <w:rPr>
          <w:sz w:val="20"/>
          <w:szCs w:val="20"/>
        </w:rPr>
      </w:pPr>
    </w:p>
    <w:tbl>
      <w:tblPr>
        <w:tblStyle w:val="a9"/>
        <w:tblW w:w="0" w:type="auto"/>
        <w:tblLook w:val="04A0" w:firstRow="1" w:lastRow="0" w:firstColumn="1" w:lastColumn="0" w:noHBand="0" w:noVBand="1"/>
      </w:tblPr>
      <w:tblGrid>
        <w:gridCol w:w="8494"/>
      </w:tblGrid>
      <w:tr w:rsidR="003B759A" w14:paraId="3954B292" w14:textId="77777777" w:rsidTr="00F810A6">
        <w:tc>
          <w:tcPr>
            <w:tcW w:w="8494" w:type="dxa"/>
          </w:tcPr>
          <w:p w14:paraId="62E9AB12" w14:textId="3A304487" w:rsidR="003B759A" w:rsidRDefault="003B759A" w:rsidP="00F810A6">
            <w:pPr>
              <w:jc w:val="left"/>
              <w:rPr>
                <w:sz w:val="20"/>
                <w:szCs w:val="20"/>
              </w:rPr>
            </w:pPr>
            <w:r>
              <w:rPr>
                <w:rFonts w:hint="eastAsia"/>
                <w:sz w:val="20"/>
                <w:szCs w:val="20"/>
              </w:rPr>
              <w:t>訓練会場(広域図)</w:t>
            </w:r>
          </w:p>
        </w:tc>
      </w:tr>
      <w:tr w:rsidR="003B759A" w14:paraId="789C6E89" w14:textId="77777777" w:rsidTr="00F810A6">
        <w:trPr>
          <w:trHeight w:val="5000"/>
        </w:trPr>
        <w:tc>
          <w:tcPr>
            <w:tcW w:w="8494" w:type="dxa"/>
          </w:tcPr>
          <w:p w14:paraId="01536D80" w14:textId="53CCF371" w:rsidR="003B759A" w:rsidRDefault="003B759A" w:rsidP="00F810A6">
            <w:pPr>
              <w:jc w:val="left"/>
              <w:rPr>
                <w:sz w:val="20"/>
                <w:szCs w:val="20"/>
              </w:rPr>
            </w:pPr>
            <w:r>
              <w:rPr>
                <w:noProof/>
              </w:rPr>
              <mc:AlternateContent>
                <mc:Choice Requires="wps">
                  <w:drawing>
                    <wp:anchor distT="0" distB="0" distL="114300" distR="114300" simplePos="0" relativeHeight="251666432" behindDoc="0" locked="0" layoutInCell="1" allowOverlap="1" wp14:anchorId="2D380EA3" wp14:editId="693DAE48">
                      <wp:simplePos x="0" y="0"/>
                      <wp:positionH relativeFrom="column">
                        <wp:posOffset>50377</wp:posOffset>
                      </wp:positionH>
                      <wp:positionV relativeFrom="paragraph">
                        <wp:posOffset>242358</wp:posOffset>
                      </wp:positionV>
                      <wp:extent cx="681355" cy="325755"/>
                      <wp:effectExtent l="0" t="152400" r="23495" b="17145"/>
                      <wp:wrapNone/>
                      <wp:docPr id="16" name="吹き出し: 四角形 16"/>
                      <wp:cNvGraphicFramePr/>
                      <a:graphic xmlns:a="http://schemas.openxmlformats.org/drawingml/2006/main">
                        <a:graphicData uri="http://schemas.microsoft.com/office/word/2010/wordprocessingShape">
                          <wps:wsp>
                            <wps:cNvSpPr/>
                            <wps:spPr>
                              <a:xfrm>
                                <a:off x="0" y="0"/>
                                <a:ext cx="681355" cy="325755"/>
                              </a:xfrm>
                              <a:prstGeom prst="wedgeRectCallout">
                                <a:avLst>
                                  <a:gd name="adj1" fmla="val -22075"/>
                                  <a:gd name="adj2" fmla="val -90164"/>
                                </a:avLst>
                              </a:prstGeom>
                              <a:solidFill>
                                <a:sysClr val="window" lastClr="FFFFFF">
                                  <a:lumMod val="75000"/>
                                </a:sysClr>
                              </a:solidFill>
                              <a:ln w="12700" cap="flat" cmpd="sng" algn="ctr">
                                <a:solidFill>
                                  <a:sysClr val="windowText" lastClr="000000"/>
                                </a:solidFill>
                                <a:prstDash val="solid"/>
                                <a:miter lim="800000"/>
                              </a:ln>
                              <a:effectLst/>
                            </wps:spPr>
                            <wps:txbx>
                              <w:txbxContent>
                                <w:p w14:paraId="65044153" w14:textId="77777777" w:rsidR="003B759A" w:rsidRPr="003B759A" w:rsidRDefault="003B759A" w:rsidP="003B759A">
                                  <w:pPr>
                                    <w:jc w:val="center"/>
                                    <w:rPr>
                                      <w:color w:val="000000" w:themeColor="text1"/>
                                      <w:sz w:val="18"/>
                                      <w:szCs w:val="18"/>
                                    </w:rPr>
                                  </w:pPr>
                                  <w:r w:rsidRPr="003B759A">
                                    <w:rPr>
                                      <w:rFonts w:hint="eastAsia"/>
                                      <w:color w:val="000000" w:themeColor="text1"/>
                                      <w:sz w:val="18"/>
                                      <w:szCs w:val="18"/>
                                    </w:rPr>
                                    <w:t>駐車場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80EA3" id="吹き出し: 四角形 16" o:spid="_x0000_s1027" type="#_x0000_t61" style="position:absolute;margin-left:3.95pt;margin-top:19.1pt;width:53.65pt;height:25.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" adj="6032,-8675" fillcolor="#bfbfbf" strokecolor="windowText" strokeweight="1pt">
                      <v:textbox>
                        <w:txbxContent>
                          <w:p w14:paraId="65044153" w14:textId="77777777" w:rsidR="003B759A" w:rsidRPr="003B759A" w:rsidRDefault="003B759A" w:rsidP="003B759A">
                            <w:pPr>
                              <w:jc w:val="center"/>
                              <w:rPr>
                                <w:color w:val="000000" w:themeColor="text1"/>
                                <w:sz w:val="18"/>
                                <w:szCs w:val="18"/>
                              </w:rPr>
                            </w:pPr>
                            <w:r w:rsidRPr="003B759A">
                              <w:rPr>
                                <w:rFonts w:hint="eastAsia"/>
                                <w:color w:val="000000" w:themeColor="text1"/>
                                <w:sz w:val="18"/>
                                <w:szCs w:val="18"/>
                              </w:rPr>
                              <w:t>駐車場</w:t>
                            </w:r>
                          </w:p>
                        </w:txbxContent>
                      </v:textbox>
                    </v:shape>
                  </w:pict>
                </mc:Fallback>
              </mc:AlternateContent>
            </w:r>
            <w:r>
              <w:rPr>
                <w:noProof/>
              </w:rPr>
              <w:drawing>
                <wp:inline distT="0" distB="0" distL="0" distR="0" wp14:anchorId="6BA3EC11" wp14:editId="62EFE6BF">
                  <wp:extent cx="5291666" cy="3038353"/>
                  <wp:effectExtent l="0" t="0" r="444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02229" cy="3044418"/>
                          </a:xfrm>
                          <a:prstGeom prst="rect">
                            <a:avLst/>
                          </a:prstGeom>
                          <a:noFill/>
                          <a:ln>
                            <a:noFill/>
                          </a:ln>
                        </pic:spPr>
                      </pic:pic>
                    </a:graphicData>
                  </a:graphic>
                </wp:inline>
              </w:drawing>
            </w:r>
          </w:p>
        </w:tc>
      </w:tr>
    </w:tbl>
    <w:p w14:paraId="723B2AE6" w14:textId="7F7258FF" w:rsidR="003B759A" w:rsidRDefault="003B759A" w:rsidP="000372DD">
      <w:pPr>
        <w:jc w:val="left"/>
        <w:rPr>
          <w:sz w:val="20"/>
          <w:szCs w:val="20"/>
        </w:rPr>
      </w:pPr>
    </w:p>
    <w:p w14:paraId="60CD22C6" w14:textId="38BBF4C0" w:rsidR="00E10ECA" w:rsidRDefault="00E10ECA" w:rsidP="000372DD">
      <w:pPr>
        <w:jc w:val="left"/>
        <w:rPr>
          <w:sz w:val="20"/>
          <w:szCs w:val="20"/>
        </w:rPr>
      </w:pPr>
    </w:p>
    <w:p w14:paraId="1DA93608" w14:textId="7F8A80EF" w:rsidR="00E10ECA" w:rsidRDefault="00E10ECA" w:rsidP="000372DD">
      <w:pPr>
        <w:jc w:val="left"/>
        <w:rPr>
          <w:sz w:val="20"/>
          <w:szCs w:val="20"/>
        </w:rPr>
      </w:pPr>
    </w:p>
    <w:p w14:paraId="7F813B38" w14:textId="1BC9D0DA" w:rsidR="00E10ECA" w:rsidRDefault="00E10ECA" w:rsidP="000372DD">
      <w:pPr>
        <w:jc w:val="left"/>
        <w:rPr>
          <w:sz w:val="20"/>
          <w:szCs w:val="20"/>
        </w:rPr>
      </w:pPr>
    </w:p>
    <w:p w14:paraId="285DF843" w14:textId="12366F0B" w:rsidR="00E10ECA" w:rsidRDefault="00E10ECA" w:rsidP="000372DD">
      <w:pPr>
        <w:jc w:val="left"/>
        <w:rPr>
          <w:sz w:val="20"/>
          <w:szCs w:val="20"/>
        </w:rPr>
      </w:pPr>
      <w:r>
        <w:rPr>
          <w:rFonts w:hint="eastAsia"/>
          <w:sz w:val="20"/>
          <w:szCs w:val="20"/>
        </w:rPr>
        <w:lastRenderedPageBreak/>
        <w:t>〇危険箇所及び留意箇所</w:t>
      </w:r>
    </w:p>
    <w:p w14:paraId="267D5D06" w14:textId="2F32725A" w:rsidR="00E10ECA" w:rsidRDefault="00E10ECA" w:rsidP="000372DD">
      <w:pPr>
        <w:jc w:val="left"/>
        <w:rPr>
          <w:sz w:val="20"/>
          <w:szCs w:val="20"/>
        </w:rPr>
      </w:pPr>
      <w:r>
        <w:rPr>
          <w:rFonts w:hint="eastAsia"/>
          <w:sz w:val="20"/>
          <w:szCs w:val="20"/>
        </w:rPr>
        <w:t xml:space="preserve">　要救助者役の方は以下、マークの付いている箇所には十分留意して下さい。</w:t>
      </w:r>
    </w:p>
    <w:p w14:paraId="3D59AC9B" w14:textId="77777777" w:rsidR="00E10ECA" w:rsidRDefault="00E10ECA" w:rsidP="000372DD">
      <w:pPr>
        <w:jc w:val="left"/>
        <w:rPr>
          <w:sz w:val="20"/>
          <w:szCs w:val="20"/>
        </w:rPr>
      </w:pPr>
    </w:p>
    <w:p w14:paraId="7252DFEC" w14:textId="4582D492" w:rsidR="00E10ECA" w:rsidRDefault="00E10ECA" w:rsidP="000372DD">
      <w:pPr>
        <w:jc w:val="left"/>
        <w:rPr>
          <w:sz w:val="20"/>
          <w:szCs w:val="20"/>
        </w:rPr>
      </w:pPr>
      <w:r>
        <w:rPr>
          <w:noProof/>
        </w:rPr>
        <mc:AlternateContent>
          <mc:Choice Requires="wps">
            <w:drawing>
              <wp:anchor distT="0" distB="0" distL="114300" distR="114300" simplePos="0" relativeHeight="251677696" behindDoc="0" locked="0" layoutInCell="1" allowOverlap="1" wp14:anchorId="6A7DE0D6" wp14:editId="11EE1756">
                <wp:simplePos x="0" y="0"/>
                <wp:positionH relativeFrom="margin">
                  <wp:posOffset>2283547</wp:posOffset>
                </wp:positionH>
                <wp:positionV relativeFrom="paragraph">
                  <wp:posOffset>4087504</wp:posOffset>
                </wp:positionV>
                <wp:extent cx="680932" cy="951134"/>
                <wp:effectExtent l="0" t="58738" r="0" b="60642"/>
                <wp:wrapNone/>
                <wp:docPr id="25" name="楕円 25"/>
                <wp:cNvGraphicFramePr/>
                <a:graphic xmlns:a="http://schemas.openxmlformats.org/drawingml/2006/main">
                  <a:graphicData uri="http://schemas.microsoft.com/office/word/2010/wordprocessingShape">
                    <wps:wsp>
                      <wps:cNvSpPr/>
                      <wps:spPr>
                        <a:xfrm rot="3417939">
                          <a:off x="0" y="0"/>
                          <a:ext cx="680932" cy="951134"/>
                        </a:xfrm>
                        <a:prstGeom prst="ellipse">
                          <a:avLst/>
                        </a:prstGeom>
                        <a:solidFill>
                          <a:srgbClr val="FF0000">
                            <a:alpha val="30000"/>
                          </a:srgbClr>
                        </a:solid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326172" id="楕円 25" o:spid="_x0000_s1026" style="position:absolute;left:0;text-align:left;margin-left:179.8pt;margin-top:321.85pt;width:53.6pt;height:74.9pt;rotation:3733301fd;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" fillcolor="red" strokecolor="red" strokeweight="1.5pt">
                <v:fill opacity="19789f"/>
                <v:stroke joinstyle="miter"/>
                <w10:wrap anchorx="margin"/>
              </v:oval>
            </w:pict>
          </mc:Fallback>
        </mc:AlternateContent>
      </w:r>
      <w:r>
        <w:rPr>
          <w:noProof/>
        </w:rPr>
        <mc:AlternateContent>
          <mc:Choice Requires="wps">
            <w:drawing>
              <wp:anchor distT="0" distB="0" distL="114300" distR="114300" simplePos="0" relativeHeight="251675648" behindDoc="0" locked="0" layoutInCell="1" allowOverlap="1" wp14:anchorId="17C0389A" wp14:editId="6B1F2B89">
                <wp:simplePos x="0" y="0"/>
                <wp:positionH relativeFrom="column">
                  <wp:posOffset>2270251</wp:posOffset>
                </wp:positionH>
                <wp:positionV relativeFrom="paragraph">
                  <wp:posOffset>2491922</wp:posOffset>
                </wp:positionV>
                <wp:extent cx="419948" cy="319652"/>
                <wp:effectExtent l="19050" t="19050" r="18415" b="23495"/>
                <wp:wrapNone/>
                <wp:docPr id="24" name="楕円 24"/>
                <wp:cNvGraphicFramePr/>
                <a:graphic xmlns:a="http://schemas.openxmlformats.org/drawingml/2006/main">
                  <a:graphicData uri="http://schemas.microsoft.com/office/word/2010/wordprocessingShape">
                    <wps:wsp>
                      <wps:cNvSpPr/>
                      <wps:spPr>
                        <a:xfrm rot="538357">
                          <a:off x="0" y="0"/>
                          <a:ext cx="419948" cy="319652"/>
                        </a:xfrm>
                        <a:prstGeom prst="ellipse">
                          <a:avLst/>
                        </a:prstGeom>
                        <a:solidFill>
                          <a:srgbClr val="FF0000">
                            <a:alpha val="30000"/>
                          </a:srgbClr>
                        </a:solid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81E115" id="楕円 24" o:spid="_x0000_s1026" style="position:absolute;left:0;text-align:left;margin-left:178.75pt;margin-top:196.2pt;width:33.05pt;height:25.15pt;rotation:588029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" fillcolor="red" strokecolor="red" strokeweight="1.5pt">
                <v:fill opacity="19789f"/>
                <v:stroke joinstyle="miter"/>
              </v:oval>
            </w:pict>
          </mc:Fallback>
        </mc:AlternateContent>
      </w:r>
      <w:r>
        <w:rPr>
          <w:noProof/>
        </w:rPr>
        <mc:AlternateContent>
          <mc:Choice Requires="wps">
            <w:drawing>
              <wp:anchor distT="0" distB="0" distL="114300" distR="114300" simplePos="0" relativeHeight="251673600" behindDoc="0" locked="0" layoutInCell="1" allowOverlap="1" wp14:anchorId="35483F7D" wp14:editId="1FA6A8C8">
                <wp:simplePos x="0" y="0"/>
                <wp:positionH relativeFrom="column">
                  <wp:posOffset>3401744</wp:posOffset>
                </wp:positionH>
                <wp:positionV relativeFrom="paragraph">
                  <wp:posOffset>2714327</wp:posOffset>
                </wp:positionV>
                <wp:extent cx="978051" cy="2804787"/>
                <wp:effectExtent l="57150" t="0" r="69850" b="0"/>
                <wp:wrapNone/>
                <wp:docPr id="23" name="楕円 23"/>
                <wp:cNvGraphicFramePr/>
                <a:graphic xmlns:a="http://schemas.openxmlformats.org/drawingml/2006/main">
                  <a:graphicData uri="http://schemas.microsoft.com/office/word/2010/wordprocessingShape">
                    <wps:wsp>
                      <wps:cNvSpPr/>
                      <wps:spPr>
                        <a:xfrm rot="538357">
                          <a:off x="0" y="0"/>
                          <a:ext cx="978051" cy="2804787"/>
                        </a:xfrm>
                        <a:prstGeom prst="ellipse">
                          <a:avLst/>
                        </a:prstGeom>
                        <a:solidFill>
                          <a:srgbClr val="FF0000">
                            <a:alpha val="30000"/>
                          </a:srgbClr>
                        </a:solid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C74DE5" id="楕円 23" o:spid="_x0000_s1026" style="position:absolute;left:0;text-align:left;margin-left:267.85pt;margin-top:213.75pt;width:77pt;height:220.85pt;rotation:588029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" fillcolor="red" strokecolor="red" strokeweight="1.5pt">
                <v:fill opacity="19789f"/>
                <v:stroke joinstyle="miter"/>
              </v:oval>
            </w:pict>
          </mc:Fallback>
        </mc:AlternateContent>
      </w:r>
      <w:r>
        <w:rPr>
          <w:noProof/>
        </w:rPr>
        <mc:AlternateContent>
          <mc:Choice Requires="wps">
            <w:drawing>
              <wp:anchor distT="0" distB="0" distL="114300" distR="114300" simplePos="0" relativeHeight="251671552" behindDoc="0" locked="0" layoutInCell="1" allowOverlap="1" wp14:anchorId="35243338" wp14:editId="154E7E55">
                <wp:simplePos x="0" y="0"/>
                <wp:positionH relativeFrom="column">
                  <wp:posOffset>3539281</wp:posOffset>
                </wp:positionH>
                <wp:positionV relativeFrom="paragraph">
                  <wp:posOffset>1532854</wp:posOffset>
                </wp:positionV>
                <wp:extent cx="200254" cy="283121"/>
                <wp:effectExtent l="19050" t="19050" r="28575" b="22225"/>
                <wp:wrapNone/>
                <wp:docPr id="22" name="楕円 22"/>
                <wp:cNvGraphicFramePr/>
                <a:graphic xmlns:a="http://schemas.openxmlformats.org/drawingml/2006/main">
                  <a:graphicData uri="http://schemas.microsoft.com/office/word/2010/wordprocessingShape">
                    <wps:wsp>
                      <wps:cNvSpPr/>
                      <wps:spPr>
                        <a:xfrm rot="538357">
                          <a:off x="0" y="0"/>
                          <a:ext cx="200254" cy="283121"/>
                        </a:xfrm>
                        <a:prstGeom prst="ellipse">
                          <a:avLst/>
                        </a:prstGeom>
                        <a:solidFill>
                          <a:srgbClr val="FF0000">
                            <a:alpha val="30000"/>
                          </a:srgbClr>
                        </a:solid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B500AE" id="楕円 22" o:spid="_x0000_s1026" style="position:absolute;left:0;text-align:left;margin-left:278.7pt;margin-top:120.7pt;width:15.75pt;height:22.3pt;rotation:588029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" fillcolor="red" strokecolor="red" strokeweight="1.5pt">
                <v:fill opacity="19789f"/>
                <v:stroke joinstyle="miter"/>
              </v:oval>
            </w:pict>
          </mc:Fallback>
        </mc:AlternateContent>
      </w:r>
      <w:r>
        <w:rPr>
          <w:noProof/>
        </w:rPr>
        <mc:AlternateContent>
          <mc:Choice Requires="wps">
            <w:drawing>
              <wp:anchor distT="0" distB="0" distL="114300" distR="114300" simplePos="0" relativeHeight="251669504" behindDoc="0" locked="0" layoutInCell="1" allowOverlap="1" wp14:anchorId="13B5D41F" wp14:editId="30884F36">
                <wp:simplePos x="0" y="0"/>
                <wp:positionH relativeFrom="column">
                  <wp:posOffset>3058752</wp:posOffset>
                </wp:positionH>
                <wp:positionV relativeFrom="paragraph">
                  <wp:posOffset>5685410</wp:posOffset>
                </wp:positionV>
                <wp:extent cx="319739" cy="529655"/>
                <wp:effectExtent l="19050" t="19050" r="23495" b="22860"/>
                <wp:wrapNone/>
                <wp:docPr id="21" name="楕円 21"/>
                <wp:cNvGraphicFramePr/>
                <a:graphic xmlns:a="http://schemas.openxmlformats.org/drawingml/2006/main">
                  <a:graphicData uri="http://schemas.microsoft.com/office/word/2010/wordprocessingShape">
                    <wps:wsp>
                      <wps:cNvSpPr/>
                      <wps:spPr>
                        <a:xfrm rot="538357">
                          <a:off x="0" y="0"/>
                          <a:ext cx="319739" cy="529655"/>
                        </a:xfrm>
                        <a:prstGeom prst="ellipse">
                          <a:avLst/>
                        </a:prstGeom>
                        <a:solidFill>
                          <a:srgbClr val="FF0000">
                            <a:alpha val="30000"/>
                          </a:srgbClr>
                        </a:solid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F2CC0D" id="楕円 21" o:spid="_x0000_s1026" style="position:absolute;left:0;text-align:left;margin-left:240.85pt;margin-top:447.65pt;width:25.2pt;height:41.7pt;rotation:588029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" fillcolor="red" strokecolor="red" strokeweight="1.5pt">
                <v:fill opacity="19789f"/>
                <v:stroke joinstyle="miter"/>
              </v:oval>
            </w:pict>
          </mc:Fallback>
        </mc:AlternateContent>
      </w:r>
      <w:r>
        <w:rPr>
          <w:noProof/>
        </w:rPr>
        <mc:AlternateContent>
          <mc:Choice Requires="wps">
            <w:drawing>
              <wp:anchor distT="0" distB="0" distL="114300" distR="114300" simplePos="0" relativeHeight="251667456" behindDoc="0" locked="0" layoutInCell="1" allowOverlap="1" wp14:anchorId="378AF8BA" wp14:editId="69463597">
                <wp:simplePos x="0" y="0"/>
                <wp:positionH relativeFrom="column">
                  <wp:posOffset>2616412</wp:posOffset>
                </wp:positionH>
                <wp:positionV relativeFrom="paragraph">
                  <wp:posOffset>5725584</wp:posOffset>
                </wp:positionV>
                <wp:extent cx="354007" cy="831453"/>
                <wp:effectExtent l="19050" t="19050" r="27305" b="6985"/>
                <wp:wrapNone/>
                <wp:docPr id="20" name="楕円 20"/>
                <wp:cNvGraphicFramePr/>
                <a:graphic xmlns:a="http://schemas.openxmlformats.org/drawingml/2006/main">
                  <a:graphicData uri="http://schemas.microsoft.com/office/word/2010/wordprocessingShape">
                    <wps:wsp>
                      <wps:cNvSpPr/>
                      <wps:spPr>
                        <a:xfrm rot="538357">
                          <a:off x="0" y="0"/>
                          <a:ext cx="354007" cy="831453"/>
                        </a:xfrm>
                        <a:prstGeom prst="ellipse">
                          <a:avLst/>
                        </a:prstGeom>
                        <a:solidFill>
                          <a:srgbClr val="FF0000">
                            <a:alpha val="3000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6E88BE" id="楕円 20" o:spid="_x0000_s1026" style="position:absolute;left:0;text-align:left;margin-left:206pt;margin-top:450.85pt;width:27.85pt;height:65.45pt;rotation:588029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" fillcolor="red" strokecolor="red" strokeweight="1.5pt">
                <v:fill opacity="19789f"/>
                <v:stroke joinstyle="miter"/>
              </v:oval>
            </w:pict>
          </mc:Fallback>
        </mc:AlternateContent>
      </w:r>
      <w:r>
        <w:rPr>
          <w:noProof/>
        </w:rPr>
        <w:drawing>
          <wp:inline distT="0" distB="0" distL="0" distR="0" wp14:anchorId="3906072E" wp14:editId="535357FD">
            <wp:extent cx="7180149" cy="5414530"/>
            <wp:effectExtent l="6668" t="0" r="8572" b="8573"/>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7204289" cy="5432734"/>
                    </a:xfrm>
                    <a:prstGeom prst="rect">
                      <a:avLst/>
                    </a:prstGeom>
                    <a:solidFill>
                      <a:srgbClr val="FF0000">
                        <a:alpha val="30000"/>
                      </a:srgbClr>
                    </a:solidFill>
                    <a:ln>
                      <a:noFill/>
                    </a:ln>
                  </pic:spPr>
                </pic:pic>
              </a:graphicData>
            </a:graphic>
          </wp:inline>
        </w:drawing>
      </w:r>
    </w:p>
    <w:p w14:paraId="287B2FE9" w14:textId="0131392A" w:rsidR="00E10ECA" w:rsidRDefault="00E10ECA" w:rsidP="000372DD">
      <w:pPr>
        <w:jc w:val="left"/>
        <w:rPr>
          <w:sz w:val="20"/>
          <w:szCs w:val="20"/>
        </w:rPr>
      </w:pPr>
    </w:p>
    <w:p w14:paraId="586AB95A" w14:textId="3C55012A" w:rsidR="0062416C" w:rsidRPr="00593EBA" w:rsidRDefault="00AB12A3" w:rsidP="000372DD">
      <w:pPr>
        <w:jc w:val="left"/>
        <w:rPr>
          <w:sz w:val="20"/>
          <w:szCs w:val="20"/>
        </w:rPr>
      </w:pPr>
      <w:r>
        <w:rPr>
          <w:rFonts w:hint="eastAsia"/>
          <w:sz w:val="20"/>
          <w:szCs w:val="20"/>
        </w:rPr>
        <w:lastRenderedPageBreak/>
        <w:t xml:space="preserve">　　　　　　　　　　　</w:t>
      </w:r>
      <w:r w:rsidR="0062416C" w:rsidRPr="0062416C">
        <w:rPr>
          <w:rFonts w:hint="eastAsia"/>
          <w:noProof/>
        </w:rPr>
        <w:drawing>
          <wp:inline distT="0" distB="0" distL="0" distR="0" wp14:anchorId="148E48AD" wp14:editId="2F6913FD">
            <wp:extent cx="8675385" cy="2597873"/>
            <wp:effectExtent l="0" t="9208" r="2223" b="2222"/>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8867772" cy="2655484"/>
                    </a:xfrm>
                    <a:prstGeom prst="rect">
                      <a:avLst/>
                    </a:prstGeom>
                    <a:noFill/>
                    <a:ln>
                      <a:noFill/>
                    </a:ln>
                  </pic:spPr>
                </pic:pic>
              </a:graphicData>
            </a:graphic>
          </wp:inline>
        </w:drawing>
      </w:r>
      <w:r>
        <w:rPr>
          <w:rFonts w:hint="eastAsia"/>
          <w:sz w:val="20"/>
          <w:szCs w:val="20"/>
        </w:rPr>
        <w:t xml:space="preserve">　　　</w:t>
      </w:r>
    </w:p>
    <w:sectPr w:rsidR="0062416C" w:rsidRPr="00593EBA">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3EBA"/>
    <w:rsid w:val="000372DD"/>
    <w:rsid w:val="0004284B"/>
    <w:rsid w:val="0005543C"/>
    <w:rsid w:val="00066671"/>
    <w:rsid w:val="001B6E4C"/>
    <w:rsid w:val="001F2D02"/>
    <w:rsid w:val="002873B0"/>
    <w:rsid w:val="002A77B7"/>
    <w:rsid w:val="002D6F69"/>
    <w:rsid w:val="00313918"/>
    <w:rsid w:val="003B759A"/>
    <w:rsid w:val="003E115B"/>
    <w:rsid w:val="003E1A5D"/>
    <w:rsid w:val="00495E88"/>
    <w:rsid w:val="004D30B2"/>
    <w:rsid w:val="00593EBA"/>
    <w:rsid w:val="005D0FCA"/>
    <w:rsid w:val="00611B32"/>
    <w:rsid w:val="0062416C"/>
    <w:rsid w:val="006F341D"/>
    <w:rsid w:val="00743C1A"/>
    <w:rsid w:val="0087470C"/>
    <w:rsid w:val="00897666"/>
    <w:rsid w:val="00916A67"/>
    <w:rsid w:val="009275D7"/>
    <w:rsid w:val="00947772"/>
    <w:rsid w:val="00A50B34"/>
    <w:rsid w:val="00AB12A3"/>
    <w:rsid w:val="00AE17B7"/>
    <w:rsid w:val="00AE1FD6"/>
    <w:rsid w:val="00B30282"/>
    <w:rsid w:val="00BD1843"/>
    <w:rsid w:val="00C84AB2"/>
    <w:rsid w:val="00CB499D"/>
    <w:rsid w:val="00CF1F4F"/>
    <w:rsid w:val="00CF3B37"/>
    <w:rsid w:val="00DF0050"/>
    <w:rsid w:val="00DF4A52"/>
    <w:rsid w:val="00E10ECA"/>
    <w:rsid w:val="00E33E2F"/>
    <w:rsid w:val="00EC1F6E"/>
    <w:rsid w:val="00FD31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B725DE8"/>
  <w15:chartTrackingRefBased/>
  <w15:docId w15:val="{09404A52-5850-4471-A2C9-3C8EEA990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a4"/>
    <w:uiPriority w:val="99"/>
    <w:unhideWhenUsed/>
    <w:rsid w:val="002873B0"/>
    <w:pPr>
      <w:jc w:val="center"/>
    </w:pPr>
    <w:rPr>
      <w:sz w:val="20"/>
      <w:szCs w:val="20"/>
    </w:rPr>
  </w:style>
  <w:style w:type="character" w:customStyle="1" w:styleId="a4">
    <w:name w:val="記 (文字)"/>
    <w:basedOn w:val="a0"/>
    <w:link w:val="a3"/>
    <w:uiPriority w:val="99"/>
    <w:rsid w:val="002873B0"/>
    <w:rPr>
      <w:sz w:val="20"/>
      <w:szCs w:val="20"/>
    </w:rPr>
  </w:style>
  <w:style w:type="paragraph" w:styleId="a5">
    <w:name w:val="Closing"/>
    <w:basedOn w:val="a"/>
    <w:link w:val="a6"/>
    <w:uiPriority w:val="99"/>
    <w:unhideWhenUsed/>
    <w:rsid w:val="002873B0"/>
    <w:pPr>
      <w:jc w:val="right"/>
    </w:pPr>
    <w:rPr>
      <w:sz w:val="20"/>
      <w:szCs w:val="20"/>
    </w:rPr>
  </w:style>
  <w:style w:type="character" w:customStyle="1" w:styleId="a6">
    <w:name w:val="結語 (文字)"/>
    <w:basedOn w:val="a0"/>
    <w:link w:val="a5"/>
    <w:uiPriority w:val="99"/>
    <w:rsid w:val="002873B0"/>
    <w:rPr>
      <w:sz w:val="20"/>
      <w:szCs w:val="20"/>
    </w:rPr>
  </w:style>
  <w:style w:type="paragraph" w:styleId="a7">
    <w:name w:val="Date"/>
    <w:basedOn w:val="a"/>
    <w:next w:val="a"/>
    <w:link w:val="a8"/>
    <w:uiPriority w:val="99"/>
    <w:semiHidden/>
    <w:unhideWhenUsed/>
    <w:rsid w:val="001F2D02"/>
  </w:style>
  <w:style w:type="character" w:customStyle="1" w:styleId="a8">
    <w:name w:val="日付 (文字)"/>
    <w:basedOn w:val="a0"/>
    <w:link w:val="a7"/>
    <w:uiPriority w:val="99"/>
    <w:semiHidden/>
    <w:rsid w:val="001F2D02"/>
  </w:style>
  <w:style w:type="table" w:styleId="a9">
    <w:name w:val="Table Grid"/>
    <w:basedOn w:val="a1"/>
    <w:uiPriority w:val="39"/>
    <w:rsid w:val="00495E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4D30B2"/>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4D30B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577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684</TotalTime>
  <Pages>7</Pages>
  <Words>356</Words>
  <Characters>2035</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higashi</dc:creator>
  <cp:keywords/>
  <dc:description/>
  <cp:lastModifiedBy>伸樹 東</cp:lastModifiedBy>
  <cp:revision>14</cp:revision>
  <cp:lastPrinted>2019-11-01T08:15:00Z</cp:lastPrinted>
  <dcterms:created xsi:type="dcterms:W3CDTF">2019-09-12T01:28:00Z</dcterms:created>
  <dcterms:modified xsi:type="dcterms:W3CDTF">2019-11-05T03:36:00Z</dcterms:modified>
</cp:coreProperties>
</file>