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7772" w:rsidRDefault="00122DA7" w:rsidP="00820BB3">
      <w:pPr>
        <w:jc w:val="right"/>
      </w:pPr>
      <w:r>
        <w:rPr>
          <w:rFonts w:hint="eastAsia"/>
        </w:rPr>
        <w:t>平成</w:t>
      </w:r>
      <w:r w:rsidR="00820BB3">
        <w:rPr>
          <w:rFonts w:hint="eastAsia"/>
        </w:rPr>
        <w:t>30</w:t>
      </w:r>
      <w:r>
        <w:rPr>
          <w:rFonts w:hint="eastAsia"/>
        </w:rPr>
        <w:t>年</w:t>
      </w:r>
      <w:r w:rsidR="00820BB3">
        <w:rPr>
          <w:rFonts w:hint="eastAsia"/>
        </w:rPr>
        <w:t>1</w:t>
      </w:r>
      <w:r w:rsidR="00A62AC2">
        <w:rPr>
          <w:rFonts w:hint="eastAsia"/>
        </w:rPr>
        <w:t>1</w:t>
      </w:r>
      <w:r>
        <w:rPr>
          <w:rFonts w:hint="eastAsia"/>
        </w:rPr>
        <w:t>月</w:t>
      </w:r>
      <w:r w:rsidR="00820BB3">
        <w:rPr>
          <w:rFonts w:hint="eastAsia"/>
        </w:rPr>
        <w:t>2</w:t>
      </w:r>
      <w:r w:rsidR="0082146C">
        <w:rPr>
          <w:rFonts w:hint="eastAsia"/>
        </w:rPr>
        <w:t>7</w:t>
      </w:r>
      <w:r>
        <w:rPr>
          <w:rFonts w:hint="eastAsia"/>
        </w:rPr>
        <w:t>日</w:t>
      </w:r>
    </w:p>
    <w:p w:rsidR="00122DA7" w:rsidRDefault="00122DA7" w:rsidP="00122DA7">
      <w:pPr>
        <w:jc w:val="right"/>
      </w:pPr>
    </w:p>
    <w:p w:rsidR="00593EBA" w:rsidRPr="005A25C8" w:rsidRDefault="00CF3B37" w:rsidP="005A25C8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第</w:t>
      </w:r>
      <w:r w:rsidR="00A62AC2">
        <w:rPr>
          <w:rFonts w:hint="eastAsia"/>
          <w:sz w:val="24"/>
          <w:szCs w:val="24"/>
        </w:rPr>
        <w:t>四</w:t>
      </w:r>
      <w:r>
        <w:rPr>
          <w:rFonts w:hint="eastAsia"/>
          <w:sz w:val="24"/>
          <w:szCs w:val="24"/>
        </w:rPr>
        <w:t xml:space="preserve">回　</w:t>
      </w:r>
      <w:r w:rsidR="00593EBA">
        <w:rPr>
          <w:rFonts w:hint="eastAsia"/>
          <w:sz w:val="24"/>
          <w:szCs w:val="24"/>
        </w:rPr>
        <w:t>ドローンを用いた緊急時捜索活動に係る演習について</w:t>
      </w:r>
    </w:p>
    <w:p w:rsidR="00593EBA" w:rsidRDefault="00820BB3" w:rsidP="00820BB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関係者各位</w:t>
      </w:r>
    </w:p>
    <w:p w:rsidR="00593EBA" w:rsidRDefault="00BF7C25" w:rsidP="00D84265">
      <w:pPr>
        <w:jc w:val="right"/>
        <w:rPr>
          <w:sz w:val="20"/>
          <w:szCs w:val="20"/>
        </w:rPr>
      </w:pPr>
      <w:r>
        <w:rPr>
          <w:rFonts w:hint="eastAsia"/>
          <w:sz w:val="20"/>
          <w:szCs w:val="20"/>
        </w:rPr>
        <w:t>山口県産業ドローン協会</w:t>
      </w:r>
    </w:p>
    <w:p w:rsidR="00593EBA" w:rsidRDefault="00BF7C25" w:rsidP="00D84265">
      <w:pPr>
        <w:wordWrap w:val="0"/>
        <w:jc w:val="right"/>
        <w:rPr>
          <w:sz w:val="20"/>
          <w:szCs w:val="20"/>
        </w:rPr>
      </w:pPr>
      <w:r>
        <w:rPr>
          <w:rFonts w:hint="eastAsia"/>
          <w:sz w:val="20"/>
          <w:szCs w:val="20"/>
        </w:rPr>
        <w:t>事務局</w:t>
      </w:r>
      <w:bookmarkStart w:id="0" w:name="_GoBack"/>
      <w:bookmarkEnd w:id="0"/>
      <w:r w:rsidR="00593EBA">
        <w:rPr>
          <w:rFonts w:hint="eastAsia"/>
          <w:sz w:val="20"/>
          <w:szCs w:val="20"/>
        </w:rPr>
        <w:t xml:space="preserve">　東伸樹</w:t>
      </w:r>
    </w:p>
    <w:p w:rsidR="002873B0" w:rsidRDefault="002873B0" w:rsidP="00DF4A52">
      <w:pPr>
        <w:rPr>
          <w:sz w:val="20"/>
          <w:szCs w:val="20"/>
        </w:rPr>
      </w:pPr>
    </w:p>
    <w:p w:rsidR="002873B0" w:rsidRDefault="002873B0" w:rsidP="002873B0">
      <w:pPr>
        <w:pStyle w:val="a3"/>
      </w:pPr>
      <w:r>
        <w:rPr>
          <w:rFonts w:hint="eastAsia"/>
        </w:rPr>
        <w:t>記</w:t>
      </w:r>
    </w:p>
    <w:p w:rsidR="002873B0" w:rsidRDefault="002873B0" w:rsidP="002873B0"/>
    <w:p w:rsidR="005E4AF7" w:rsidRDefault="00593EBA" w:rsidP="00A62AC2">
      <w:p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場所：</w:t>
      </w:r>
      <w:r w:rsidR="00A62AC2">
        <w:rPr>
          <w:rFonts w:hint="eastAsia"/>
          <w:sz w:val="20"/>
          <w:szCs w:val="20"/>
        </w:rPr>
        <w:t>岩国スケートパーク(</w:t>
      </w:r>
      <w:r w:rsidR="00A62AC2" w:rsidRPr="00A62AC2">
        <w:rPr>
          <w:rFonts w:hint="eastAsia"/>
          <w:sz w:val="20"/>
          <w:szCs w:val="20"/>
        </w:rPr>
        <w:t>〒</w:t>
      </w:r>
      <w:r w:rsidR="00A62AC2" w:rsidRPr="00A62AC2">
        <w:rPr>
          <w:sz w:val="20"/>
          <w:szCs w:val="20"/>
        </w:rPr>
        <w:t>741-0082 山口県岩国市川西4丁目4</w:t>
      </w:r>
      <w:r w:rsidR="00A62AC2">
        <w:rPr>
          <w:rFonts w:hint="eastAsia"/>
          <w:sz w:val="20"/>
          <w:szCs w:val="20"/>
        </w:rPr>
        <w:t>)</w:t>
      </w:r>
    </w:p>
    <w:p w:rsidR="00A62AC2" w:rsidRPr="005E4AF7" w:rsidRDefault="00A62AC2" w:rsidP="00A62AC2">
      <w:p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※</w:t>
      </w:r>
      <w:r w:rsidR="00BB0F16">
        <w:rPr>
          <w:rFonts w:hint="eastAsia"/>
          <w:sz w:val="20"/>
          <w:szCs w:val="20"/>
        </w:rPr>
        <w:t>現地</w:t>
      </w:r>
      <w:r>
        <w:rPr>
          <w:rFonts w:hint="eastAsia"/>
          <w:sz w:val="20"/>
          <w:szCs w:val="20"/>
        </w:rPr>
        <w:t>地図は別図①参照の事。</w:t>
      </w:r>
    </w:p>
    <w:p w:rsidR="00593EBA" w:rsidRPr="00D84265" w:rsidRDefault="00593EBA" w:rsidP="00593EBA">
      <w:pPr>
        <w:jc w:val="left"/>
        <w:rPr>
          <w:sz w:val="20"/>
          <w:szCs w:val="20"/>
        </w:rPr>
      </w:pPr>
    </w:p>
    <w:p w:rsidR="00593EBA" w:rsidRDefault="00593EBA" w:rsidP="00593EBA">
      <w:p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日時：平成30年</w:t>
      </w:r>
      <w:r w:rsidR="005E370D">
        <w:rPr>
          <w:rFonts w:hint="eastAsia"/>
          <w:sz w:val="20"/>
          <w:szCs w:val="20"/>
        </w:rPr>
        <w:t>1</w:t>
      </w:r>
      <w:r w:rsidR="007D7582"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月</w:t>
      </w:r>
      <w:r w:rsidR="007D7582">
        <w:rPr>
          <w:rFonts w:hint="eastAsia"/>
          <w:sz w:val="20"/>
          <w:szCs w:val="20"/>
        </w:rPr>
        <w:t>20</w:t>
      </w:r>
      <w:r>
        <w:rPr>
          <w:rFonts w:hint="eastAsia"/>
          <w:sz w:val="20"/>
          <w:szCs w:val="20"/>
        </w:rPr>
        <w:t>日(</w:t>
      </w:r>
      <w:r w:rsidR="007D7582">
        <w:rPr>
          <w:rFonts w:hint="eastAsia"/>
          <w:sz w:val="20"/>
          <w:szCs w:val="20"/>
        </w:rPr>
        <w:t>木</w:t>
      </w:r>
      <w:r>
        <w:rPr>
          <w:rFonts w:hint="eastAsia"/>
          <w:sz w:val="20"/>
          <w:szCs w:val="20"/>
        </w:rPr>
        <w:t>)　1</w:t>
      </w:r>
      <w:r w:rsidR="0071159F">
        <w:rPr>
          <w:rFonts w:hint="eastAsia"/>
          <w:sz w:val="20"/>
          <w:szCs w:val="20"/>
        </w:rPr>
        <w:t>5</w:t>
      </w:r>
      <w:r w:rsidR="00BB0F16">
        <w:rPr>
          <w:rFonts w:hint="eastAsia"/>
          <w:sz w:val="20"/>
          <w:szCs w:val="20"/>
        </w:rPr>
        <w:t>：00～1</w:t>
      </w:r>
      <w:r w:rsidR="0071159F">
        <w:rPr>
          <w:rFonts w:hint="eastAsia"/>
          <w:sz w:val="20"/>
          <w:szCs w:val="20"/>
        </w:rPr>
        <w:t>8</w:t>
      </w:r>
      <w:r w:rsidR="00BB0F16">
        <w:rPr>
          <w:rFonts w:hint="eastAsia"/>
          <w:sz w:val="20"/>
          <w:szCs w:val="20"/>
        </w:rPr>
        <w:t>：00</w:t>
      </w:r>
    </w:p>
    <w:p w:rsidR="00593EBA" w:rsidRDefault="00593EBA" w:rsidP="00593EBA">
      <w:pPr>
        <w:rPr>
          <w:sz w:val="20"/>
          <w:szCs w:val="20"/>
        </w:rPr>
      </w:pPr>
    </w:p>
    <w:p w:rsidR="00593EBA" w:rsidRDefault="00593EBA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使用機体：Matrice210、Inspire2、</w:t>
      </w:r>
      <w:r w:rsidR="00525E7E">
        <w:rPr>
          <w:rFonts w:hint="eastAsia"/>
          <w:sz w:val="20"/>
          <w:szCs w:val="20"/>
        </w:rPr>
        <w:t>MAVIC2 ENTERPRISE</w:t>
      </w:r>
    </w:p>
    <w:p w:rsidR="00525E7E" w:rsidRDefault="002873B0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使用カメラ：</w:t>
      </w:r>
      <w:proofErr w:type="spellStart"/>
      <w:r>
        <w:rPr>
          <w:rFonts w:hint="eastAsia"/>
          <w:sz w:val="20"/>
          <w:szCs w:val="20"/>
        </w:rPr>
        <w:t>ZenmuseXT</w:t>
      </w:r>
      <w:proofErr w:type="spellEnd"/>
      <w:r>
        <w:rPr>
          <w:rFonts w:hint="eastAsia"/>
          <w:sz w:val="20"/>
          <w:szCs w:val="20"/>
        </w:rPr>
        <w:t>、X</w:t>
      </w:r>
      <w:r w:rsidR="00525E7E">
        <w:rPr>
          <w:sz w:val="20"/>
          <w:szCs w:val="20"/>
        </w:rPr>
        <w:t>5</w:t>
      </w:r>
      <w:r>
        <w:rPr>
          <w:rFonts w:hint="eastAsia"/>
          <w:sz w:val="20"/>
          <w:szCs w:val="20"/>
        </w:rPr>
        <w:t>S</w:t>
      </w:r>
      <w:r w:rsidR="00525E7E">
        <w:rPr>
          <w:rFonts w:hint="eastAsia"/>
          <w:sz w:val="20"/>
          <w:szCs w:val="20"/>
        </w:rPr>
        <w:t>、X4S</w:t>
      </w:r>
    </w:p>
    <w:p w:rsidR="00593EBA" w:rsidRDefault="00593EBA" w:rsidP="00593EBA">
      <w:pPr>
        <w:rPr>
          <w:sz w:val="20"/>
          <w:szCs w:val="20"/>
        </w:rPr>
      </w:pPr>
    </w:p>
    <w:p w:rsidR="001B6FCA" w:rsidRDefault="00593EBA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概要：</w:t>
      </w:r>
      <w:r w:rsidR="00525E7E">
        <w:rPr>
          <w:sz w:val="20"/>
          <w:szCs w:val="20"/>
        </w:rPr>
        <w:t xml:space="preserve"> </w:t>
      </w:r>
      <w:r w:rsidR="00BB0F16">
        <w:rPr>
          <w:rFonts w:hint="eastAsia"/>
          <w:sz w:val="20"/>
          <w:szCs w:val="20"/>
        </w:rPr>
        <w:t xml:space="preserve">今回の捜索演習は、基本に立ち返り夜間飛行の留意点から先日、発売されましたMAVIC2 </w:t>
      </w:r>
      <w:r w:rsidR="00BB0F16">
        <w:rPr>
          <w:sz w:val="20"/>
          <w:szCs w:val="20"/>
        </w:rPr>
        <w:t>ENTERPRISE</w:t>
      </w:r>
      <w:r w:rsidR="00BB0F16">
        <w:rPr>
          <w:rFonts w:hint="eastAsia"/>
          <w:sz w:val="20"/>
          <w:szCs w:val="20"/>
        </w:rPr>
        <w:t>の活用方法まで様々な内容で行います。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※内容は以下より</w:t>
      </w:r>
    </w:p>
    <w:p w:rsidR="00BB0F16" w:rsidRDefault="00BB0F16" w:rsidP="00593EBA">
      <w:pPr>
        <w:rPr>
          <w:sz w:val="20"/>
          <w:szCs w:val="20"/>
        </w:rPr>
      </w:pP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・夜間飛行を行う際の留意点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・M210(XTカメラ搭載)夜間飛行実践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①XT表示パターン再検証(地面・水面・画角調整等)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②X5Sマニュアル設定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・MAVIC2 ENTERPRISE夜間飛行実践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①ライト搭載飛行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②スピーカー搭載飛行</w:t>
      </w:r>
    </w:p>
    <w:p w:rsidR="00BB0F16" w:rsidRDefault="00BB0F1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③ビーコン搭載飛行</w:t>
      </w:r>
    </w:p>
    <w:p w:rsidR="00B47E6E" w:rsidRDefault="00B47E6E" w:rsidP="00820BB3">
      <w:pPr>
        <w:pStyle w:val="a5"/>
      </w:pPr>
    </w:p>
    <w:p w:rsidR="002873B0" w:rsidRDefault="002873B0" w:rsidP="00820BB3">
      <w:pPr>
        <w:pStyle w:val="a5"/>
      </w:pPr>
      <w:r>
        <w:rPr>
          <w:rFonts w:hint="eastAsia"/>
        </w:rPr>
        <w:t>以上</w:t>
      </w:r>
    </w:p>
    <w:p w:rsidR="00820BB3" w:rsidRDefault="00820BB3" w:rsidP="002873B0">
      <w:pPr>
        <w:jc w:val="right"/>
        <w:rPr>
          <w:sz w:val="20"/>
          <w:szCs w:val="20"/>
        </w:rPr>
      </w:pPr>
    </w:p>
    <w:p w:rsidR="00820BB3" w:rsidRDefault="00820BB3" w:rsidP="002873B0">
      <w:pPr>
        <w:jc w:val="right"/>
        <w:rPr>
          <w:sz w:val="20"/>
          <w:szCs w:val="20"/>
        </w:rPr>
      </w:pPr>
    </w:p>
    <w:p w:rsidR="00820BB3" w:rsidRDefault="00820BB3" w:rsidP="002873B0">
      <w:pPr>
        <w:jc w:val="right"/>
        <w:rPr>
          <w:sz w:val="20"/>
          <w:szCs w:val="20"/>
        </w:rPr>
      </w:pPr>
    </w:p>
    <w:p w:rsidR="00820BB3" w:rsidRDefault="00820BB3" w:rsidP="002873B0">
      <w:pPr>
        <w:jc w:val="right"/>
        <w:rPr>
          <w:sz w:val="20"/>
          <w:szCs w:val="20"/>
        </w:rPr>
      </w:pPr>
    </w:p>
    <w:p w:rsidR="00AD6319" w:rsidRPr="001B6FCA" w:rsidRDefault="00820BB3" w:rsidP="00AD6319">
      <w:pPr>
        <w:jc w:val="center"/>
        <w:rPr>
          <w:sz w:val="22"/>
          <w:szCs w:val="20"/>
        </w:rPr>
      </w:pPr>
      <w:r w:rsidRPr="001B6FCA">
        <w:rPr>
          <w:rFonts w:hint="eastAsia"/>
          <w:sz w:val="22"/>
          <w:szCs w:val="20"/>
        </w:rPr>
        <w:lastRenderedPageBreak/>
        <w:t>《　タイムスケジュール　》</w:t>
      </w:r>
    </w:p>
    <w:p w:rsidR="0074792D" w:rsidRPr="00B47E6E" w:rsidRDefault="0074792D" w:rsidP="00820BB3">
      <w:pPr>
        <w:jc w:val="left"/>
      </w:pPr>
    </w:p>
    <w:p w:rsidR="0074792D" w:rsidRDefault="00084B51" w:rsidP="00BB0F16">
      <w:pPr>
        <w:jc w:val="left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〇</w:t>
      </w:r>
      <w:r w:rsidR="00BB0F16">
        <w:rPr>
          <w:rFonts w:hint="eastAsia"/>
          <w:b/>
          <w:sz w:val="20"/>
          <w:szCs w:val="20"/>
        </w:rPr>
        <w:t>㈲錦秀建設　様</w:t>
      </w:r>
    </w:p>
    <w:p w:rsidR="00BB0F16" w:rsidRPr="001D5168" w:rsidRDefault="00BB0F16" w:rsidP="00BB0F16">
      <w:pPr>
        <w:jc w:val="left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 xml:space="preserve">　和宏産業㈱　</w:t>
      </w:r>
      <w:r w:rsidR="0003243F">
        <w:rPr>
          <w:rFonts w:hint="eastAsia"/>
          <w:b/>
          <w:sz w:val="20"/>
          <w:szCs w:val="20"/>
        </w:rPr>
        <w:t>用</w:t>
      </w:r>
    </w:p>
    <w:p w:rsidR="0074792D" w:rsidRDefault="0074792D" w:rsidP="00820BB3">
      <w:pPr>
        <w:jc w:val="left"/>
        <w:rPr>
          <w:sz w:val="20"/>
          <w:szCs w:val="20"/>
        </w:rPr>
      </w:pPr>
    </w:p>
    <w:p w:rsidR="00E96ECC" w:rsidRDefault="0071159F" w:rsidP="00E96ECC">
      <w:pPr>
        <w:jc w:val="center"/>
        <w:rPr>
          <w:sz w:val="20"/>
          <w:szCs w:val="20"/>
        </w:rPr>
      </w:pPr>
      <w:r w:rsidRPr="0071159F">
        <w:rPr>
          <w:noProof/>
        </w:rPr>
        <w:drawing>
          <wp:inline distT="0" distB="0" distL="0" distR="0">
            <wp:extent cx="4068445" cy="1612900"/>
            <wp:effectExtent l="0" t="0" r="8255" b="6350"/>
            <wp:docPr id="159" name="図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44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A20" w:rsidRDefault="00084B51" w:rsidP="00820BB3">
      <w:pPr>
        <w:jc w:val="left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>△</w:t>
      </w:r>
      <w:r w:rsidR="00BB0F16">
        <w:rPr>
          <w:rFonts w:hint="eastAsia"/>
          <w:b/>
          <w:sz w:val="20"/>
          <w:szCs w:val="20"/>
        </w:rPr>
        <w:t>参加者</w:t>
      </w:r>
      <w:r w:rsidR="00B8475F">
        <w:rPr>
          <w:rFonts w:hint="eastAsia"/>
          <w:b/>
          <w:sz w:val="20"/>
          <w:szCs w:val="20"/>
        </w:rPr>
        <w:t xml:space="preserve">　</w:t>
      </w:r>
      <w:r w:rsidR="00BB0F16">
        <w:rPr>
          <w:rFonts w:hint="eastAsia"/>
          <w:b/>
          <w:sz w:val="20"/>
          <w:szCs w:val="20"/>
        </w:rPr>
        <w:t>様</w:t>
      </w:r>
      <w:r w:rsidR="0003243F">
        <w:rPr>
          <w:rFonts w:hint="eastAsia"/>
          <w:b/>
          <w:sz w:val="20"/>
          <w:szCs w:val="20"/>
        </w:rPr>
        <w:t>用</w:t>
      </w:r>
    </w:p>
    <w:p w:rsidR="00583B91" w:rsidRDefault="00583B91" w:rsidP="00820BB3">
      <w:pPr>
        <w:jc w:val="left"/>
        <w:rPr>
          <w:b/>
          <w:sz w:val="20"/>
          <w:szCs w:val="20"/>
        </w:rPr>
      </w:pPr>
    </w:p>
    <w:p w:rsidR="00583B91" w:rsidRPr="0071159F" w:rsidRDefault="00583B91" w:rsidP="00820BB3">
      <w:pPr>
        <w:jc w:val="left"/>
        <w:rPr>
          <w:b/>
          <w:sz w:val="20"/>
          <w:szCs w:val="20"/>
        </w:rPr>
      </w:pPr>
      <w:r>
        <w:rPr>
          <w:rFonts w:hint="eastAsia"/>
          <w:b/>
          <w:sz w:val="20"/>
          <w:szCs w:val="20"/>
        </w:rPr>
        <w:t xml:space="preserve">　　　　　</w:t>
      </w:r>
      <w:r w:rsidR="0071159F" w:rsidRPr="0071159F">
        <w:rPr>
          <w:rFonts w:hint="eastAsia"/>
          <w:noProof/>
        </w:rPr>
        <w:drawing>
          <wp:inline distT="0" distB="0" distL="0" distR="0">
            <wp:extent cx="4068445" cy="1612900"/>
            <wp:effectExtent l="0" t="0" r="8255" b="6350"/>
            <wp:docPr id="160" name="図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44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B91" w:rsidRPr="001D5168" w:rsidRDefault="00583B91" w:rsidP="00820BB3">
      <w:pPr>
        <w:jc w:val="left"/>
        <w:rPr>
          <w:b/>
          <w:sz w:val="20"/>
          <w:szCs w:val="20"/>
        </w:rPr>
      </w:pPr>
    </w:p>
    <w:p w:rsidR="00084B51" w:rsidRDefault="00583B91" w:rsidP="00820BB3">
      <w:p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※演習は、夜間に行いますので安全には十分ご注意下さい。</w:t>
      </w:r>
    </w:p>
    <w:p w:rsidR="00583B91" w:rsidRDefault="00583B91" w:rsidP="00820BB3">
      <w:pPr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※MAVIC2 ENTERPRISEにつきましては、発売直後という事で実験的に使用を致します。</w:t>
      </w: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583B91" w:rsidRDefault="00583B91" w:rsidP="00820BB3">
      <w:pPr>
        <w:jc w:val="left"/>
        <w:rPr>
          <w:sz w:val="20"/>
          <w:szCs w:val="20"/>
        </w:rPr>
      </w:pPr>
    </w:p>
    <w:p w:rsidR="0095401E" w:rsidRDefault="00A62AC2" w:rsidP="00820BB3">
      <w:pPr>
        <w:jc w:val="left"/>
        <w:rPr>
          <w:sz w:val="20"/>
          <w:szCs w:val="20"/>
        </w:rPr>
      </w:pPr>
      <w:r>
        <w:rPr>
          <w:rFonts w:ascii="Segoe UI Emoji" w:hAnsi="Segoe UI Emoji" w:cs="Segoe UI Emoji" w:hint="eastAsia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4938AC" wp14:editId="7A0FED61">
                <wp:simplePos x="0" y="0"/>
                <wp:positionH relativeFrom="margin">
                  <wp:posOffset>-84879</wp:posOffset>
                </wp:positionH>
                <wp:positionV relativeFrom="paragraph">
                  <wp:posOffset>-5291</wp:posOffset>
                </wp:positionV>
                <wp:extent cx="541867" cy="211667"/>
                <wp:effectExtent l="0" t="0" r="10795" b="17145"/>
                <wp:wrapNone/>
                <wp:docPr id="16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67" cy="21166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62AC2" w:rsidRDefault="00A62AC2" w:rsidP="00A62A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4938AC" id="正方形/長方形 16" o:spid="_x0000_s1026" style="position:absolute;margin-left:-6.7pt;margin-top:-.4pt;width:42.65pt;height:16.65pt;z-index:251669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" filled="f" strokecolor="windowText" strokeweight="1pt">
                <v:textbox>
                  <w:txbxContent>
                    <w:p w:rsidR="00A62AC2" w:rsidRDefault="00A62AC2" w:rsidP="00A62AC2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hint="eastAsia"/>
          <w:sz w:val="20"/>
          <w:szCs w:val="20"/>
        </w:rPr>
        <w:t>別図①</w:t>
      </w:r>
    </w:p>
    <w:p w:rsidR="00084B51" w:rsidRPr="00593EBA" w:rsidRDefault="00FD32EC" w:rsidP="00A62AC2">
      <w:pPr>
        <w:jc w:val="center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A0E2B7D" wp14:editId="1CA72412">
                <wp:simplePos x="0" y="0"/>
                <wp:positionH relativeFrom="column">
                  <wp:posOffset>2336166</wp:posOffset>
                </wp:positionH>
                <wp:positionV relativeFrom="paragraph">
                  <wp:posOffset>1004357</wp:posOffset>
                </wp:positionV>
                <wp:extent cx="335068" cy="516467"/>
                <wp:effectExtent l="19050" t="19050" r="27305" b="17145"/>
                <wp:wrapNone/>
                <wp:docPr id="11" name="直線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068" cy="516467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40DABD" id="直線コネクタ 11" o:spid="_x0000_s1026" style="position:absolute;left:0;text-align:lef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95pt,79.1pt" to="210.35pt,1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A0E2B7D" wp14:editId="1CA72412">
                <wp:simplePos x="0" y="0"/>
                <wp:positionH relativeFrom="column">
                  <wp:posOffset>1552998</wp:posOffset>
                </wp:positionH>
                <wp:positionV relativeFrom="paragraph">
                  <wp:posOffset>1508124</wp:posOffset>
                </wp:positionV>
                <wp:extent cx="787400" cy="2209588"/>
                <wp:effectExtent l="19050" t="19050" r="31750" b="19685"/>
                <wp:wrapNone/>
                <wp:docPr id="10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7400" cy="220958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6D2D33" id="直線コネクタ 10" o:spid="_x0000_s1026" style="position:absolute;left:0;text-align:lef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3pt,118.75pt" to="184.3pt,29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0E2B7D" wp14:editId="1CA72412">
                <wp:simplePos x="0" y="0"/>
                <wp:positionH relativeFrom="column">
                  <wp:posOffset>1459865</wp:posOffset>
                </wp:positionH>
                <wp:positionV relativeFrom="paragraph">
                  <wp:posOffset>3645957</wp:posOffset>
                </wp:positionV>
                <wp:extent cx="110067" cy="473710"/>
                <wp:effectExtent l="19050" t="19050" r="23495" b="21590"/>
                <wp:wrapNone/>
                <wp:docPr id="9" name="直線コネク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067" cy="4737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864762" id="直線コネクタ 9" o:spid="_x0000_s1026" style="position:absolute;left:0;text-align:lef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95pt,287.1pt" to="123.6pt,3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1222798</wp:posOffset>
                </wp:positionH>
                <wp:positionV relativeFrom="paragraph">
                  <wp:posOffset>4865158</wp:posOffset>
                </wp:positionV>
                <wp:extent cx="76200" cy="609600"/>
                <wp:effectExtent l="19050" t="19050" r="19050" b="19050"/>
                <wp:wrapNone/>
                <wp:docPr id="6" name="直線コネクタ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" cy="6096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933D44" id="直線コネクタ 6" o:spid="_x0000_s1026" style="position:absolute;left:0;text-align:lef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3pt,383.1pt" to="102.3pt,4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" strokecolor="re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0E2B7D" wp14:editId="1CA72412">
                <wp:simplePos x="0" y="0"/>
                <wp:positionH relativeFrom="column">
                  <wp:posOffset>1298998</wp:posOffset>
                </wp:positionH>
                <wp:positionV relativeFrom="paragraph">
                  <wp:posOffset>4056592</wp:posOffset>
                </wp:positionV>
                <wp:extent cx="177588" cy="842433"/>
                <wp:effectExtent l="19050" t="19050" r="32385" b="15240"/>
                <wp:wrapNone/>
                <wp:docPr id="8" name="直線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7588" cy="842433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A57618" id="直線コネクタ 8" o:spid="_x0000_s1026" style="position:absolute;left:0;text-align:lef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3pt,319.4pt" to="116.3pt,3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" strokecolor="red" strokeweight="3pt">
                <v:stroke joinstyle="miter"/>
              </v:line>
            </w:pict>
          </mc:Fallback>
        </mc:AlternateContent>
      </w:r>
      <w:r w:rsidR="00C61DF9" w:rsidRPr="00FD32EC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2873587</wp:posOffset>
                </wp:positionH>
                <wp:positionV relativeFrom="paragraph">
                  <wp:posOffset>1025525</wp:posOffset>
                </wp:positionV>
                <wp:extent cx="656166" cy="317288"/>
                <wp:effectExtent l="207645" t="59055" r="218440" b="6604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28027">
                          <a:off x="0" y="0"/>
                          <a:ext cx="656166" cy="3172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DF9" w:rsidRPr="00FD32EC" w:rsidRDefault="00703FA1" w:rsidP="00703FA1">
                            <w:pPr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FD32EC">
                              <w:rPr>
                                <w:rFonts w:hint="eastAsia"/>
                                <w:b/>
                                <w:color w:val="000000" w:themeColor="text1"/>
                              </w:rPr>
                              <w:t>臥竜橋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" o:spid="_x0000_s1027" style="position:absolute;left:0;text-align:left;margin-left:226.25pt;margin-top:80.75pt;width:51.65pt;height:25pt;rotation:3198186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" fillcolor="white [3212]" strokecolor="#1f3763 [1604]" strokeweight="3pt">
                <v:textbox>
                  <w:txbxContent>
                    <w:p w:rsidR="00C61DF9" w:rsidRPr="00FD32EC" w:rsidRDefault="00703FA1" w:rsidP="00703FA1">
                      <w:pPr>
                        <w:rPr>
                          <w:b/>
                          <w:color w:val="000000" w:themeColor="text1"/>
                        </w:rPr>
                      </w:pPr>
                      <w:r w:rsidRPr="00FD32EC">
                        <w:rPr>
                          <w:rFonts w:hint="eastAsia"/>
                          <w:b/>
                          <w:color w:val="000000" w:themeColor="text1"/>
                        </w:rPr>
                        <w:t>臥竜橋</w:t>
                      </w:r>
                    </w:p>
                  </w:txbxContent>
                </v:textbox>
              </v:rect>
            </w:pict>
          </mc:Fallback>
        </mc:AlternateContent>
      </w:r>
      <w:r w:rsidR="00A62AC2" w:rsidRPr="00FD32EC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799464</wp:posOffset>
                </wp:positionH>
                <wp:positionV relativeFrom="paragraph">
                  <wp:posOffset>5478992</wp:posOffset>
                </wp:positionV>
                <wp:extent cx="783167" cy="1126066"/>
                <wp:effectExtent l="19050" t="19050" r="17145" b="17145"/>
                <wp:wrapNone/>
                <wp:docPr id="2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167" cy="1126066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030F7E" id="楕円 2" o:spid="_x0000_s1026" style="position:absolute;left:0;text-align:left;margin-left:62.95pt;margin-top:431.4pt;width:61.65pt;height:88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0E2B7D" wp14:editId="1CA72412">
                <wp:simplePos x="0" y="0"/>
                <wp:positionH relativeFrom="column">
                  <wp:posOffset>-1262168</wp:posOffset>
                </wp:positionH>
                <wp:positionV relativeFrom="paragraph">
                  <wp:posOffset>1842558</wp:posOffset>
                </wp:positionV>
                <wp:extent cx="71967" cy="850900"/>
                <wp:effectExtent l="19050" t="19050" r="23495" b="6350"/>
                <wp:wrapNone/>
                <wp:docPr id="7" name="直線コネクタ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967" cy="850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E4B62A" id="直線コネクタ 7" o:spid="_x0000_s1026" style="position:absolute;left:0;text-align:lef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99.4pt,145.1pt" to="-93.75pt,2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" strokecolor="red" strokeweight="3pt">
                <v:stroke joinstyle="miter"/>
              </v:line>
            </w:pict>
          </mc:Fallback>
        </mc:AlternateContent>
      </w:r>
      <w:r w:rsidR="00A62AC2" w:rsidRPr="00FD32EC">
        <w:rPr>
          <w:noProof/>
        </w:rPr>
        <w:drawing>
          <wp:inline distT="0" distB="0" distL="0" distR="0" wp14:anchorId="36C1B33C" wp14:editId="6A55367F">
            <wp:extent cx="7930109" cy="4312852"/>
            <wp:effectExtent l="0" t="953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061" t="8425" r="9784" b="4794"/>
                    <a:stretch/>
                  </pic:blipFill>
                  <pic:spPr bwMode="auto">
                    <a:xfrm rot="5400000">
                      <a:off x="0" y="0"/>
                      <a:ext cx="7930109" cy="4312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84B51" w:rsidRPr="00593EBA" w:rsidSect="00820BB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B7440" w:rsidRDefault="006B7440" w:rsidP="00A62AC2">
      <w:r>
        <w:separator/>
      </w:r>
    </w:p>
  </w:endnote>
  <w:endnote w:type="continuationSeparator" w:id="0">
    <w:p w:rsidR="006B7440" w:rsidRDefault="006B7440" w:rsidP="00A62A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B7440" w:rsidRDefault="006B7440" w:rsidP="00A62AC2">
      <w:r>
        <w:separator/>
      </w:r>
    </w:p>
  </w:footnote>
  <w:footnote w:type="continuationSeparator" w:id="0">
    <w:p w:rsidR="006B7440" w:rsidRDefault="006B7440" w:rsidP="00A62AC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3EBA"/>
    <w:rsid w:val="00031A20"/>
    <w:rsid w:val="0003243F"/>
    <w:rsid w:val="00066671"/>
    <w:rsid w:val="00084B51"/>
    <w:rsid w:val="00093AFA"/>
    <w:rsid w:val="00122DA7"/>
    <w:rsid w:val="001B6E4C"/>
    <w:rsid w:val="001B6FCA"/>
    <w:rsid w:val="001D5168"/>
    <w:rsid w:val="00231198"/>
    <w:rsid w:val="002873B0"/>
    <w:rsid w:val="002A77B7"/>
    <w:rsid w:val="003E1A5D"/>
    <w:rsid w:val="00434D3D"/>
    <w:rsid w:val="004464D9"/>
    <w:rsid w:val="00525E7E"/>
    <w:rsid w:val="00583B91"/>
    <w:rsid w:val="00593EBA"/>
    <w:rsid w:val="005A25C8"/>
    <w:rsid w:val="005E370D"/>
    <w:rsid w:val="005E4AF7"/>
    <w:rsid w:val="006108C7"/>
    <w:rsid w:val="00677F99"/>
    <w:rsid w:val="006B7440"/>
    <w:rsid w:val="00703FA1"/>
    <w:rsid w:val="0071159F"/>
    <w:rsid w:val="0074792D"/>
    <w:rsid w:val="007D7582"/>
    <w:rsid w:val="00820BB3"/>
    <w:rsid w:val="0082146C"/>
    <w:rsid w:val="00844B26"/>
    <w:rsid w:val="00873264"/>
    <w:rsid w:val="00947772"/>
    <w:rsid w:val="0095401E"/>
    <w:rsid w:val="009A1060"/>
    <w:rsid w:val="00A62AC2"/>
    <w:rsid w:val="00A81FDE"/>
    <w:rsid w:val="00AD6319"/>
    <w:rsid w:val="00B47E6E"/>
    <w:rsid w:val="00B8475F"/>
    <w:rsid w:val="00B9147B"/>
    <w:rsid w:val="00BB0F16"/>
    <w:rsid w:val="00BC0E6A"/>
    <w:rsid w:val="00BF7C25"/>
    <w:rsid w:val="00C263D4"/>
    <w:rsid w:val="00C61DF9"/>
    <w:rsid w:val="00CD5A41"/>
    <w:rsid w:val="00CF3B37"/>
    <w:rsid w:val="00D84265"/>
    <w:rsid w:val="00DF4A52"/>
    <w:rsid w:val="00E33E2F"/>
    <w:rsid w:val="00E4140A"/>
    <w:rsid w:val="00E96ECC"/>
    <w:rsid w:val="00FD3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DD6EDBE"/>
  <w15:chartTrackingRefBased/>
  <w15:docId w15:val="{09404A52-5850-4471-A2C9-3C8EEA990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te Heading"/>
    <w:basedOn w:val="a"/>
    <w:next w:val="a"/>
    <w:link w:val="a4"/>
    <w:uiPriority w:val="99"/>
    <w:unhideWhenUsed/>
    <w:rsid w:val="002873B0"/>
    <w:pPr>
      <w:jc w:val="center"/>
    </w:pPr>
    <w:rPr>
      <w:sz w:val="20"/>
      <w:szCs w:val="20"/>
    </w:rPr>
  </w:style>
  <w:style w:type="character" w:customStyle="1" w:styleId="a4">
    <w:name w:val="記 (文字)"/>
    <w:basedOn w:val="a0"/>
    <w:link w:val="a3"/>
    <w:uiPriority w:val="99"/>
    <w:rsid w:val="002873B0"/>
    <w:rPr>
      <w:sz w:val="20"/>
      <w:szCs w:val="20"/>
    </w:rPr>
  </w:style>
  <w:style w:type="paragraph" w:styleId="a5">
    <w:name w:val="Closing"/>
    <w:basedOn w:val="a"/>
    <w:link w:val="a6"/>
    <w:uiPriority w:val="99"/>
    <w:unhideWhenUsed/>
    <w:rsid w:val="002873B0"/>
    <w:pPr>
      <w:jc w:val="right"/>
    </w:pPr>
    <w:rPr>
      <w:sz w:val="20"/>
      <w:szCs w:val="20"/>
    </w:rPr>
  </w:style>
  <w:style w:type="character" w:customStyle="1" w:styleId="a6">
    <w:name w:val="結語 (文字)"/>
    <w:basedOn w:val="a0"/>
    <w:link w:val="a5"/>
    <w:uiPriority w:val="99"/>
    <w:rsid w:val="002873B0"/>
    <w:rPr>
      <w:sz w:val="20"/>
      <w:szCs w:val="20"/>
    </w:rPr>
  </w:style>
  <w:style w:type="paragraph" w:styleId="a7">
    <w:name w:val="Date"/>
    <w:basedOn w:val="a"/>
    <w:next w:val="a"/>
    <w:link w:val="a8"/>
    <w:uiPriority w:val="99"/>
    <w:semiHidden/>
    <w:unhideWhenUsed/>
    <w:rsid w:val="00122DA7"/>
  </w:style>
  <w:style w:type="character" w:customStyle="1" w:styleId="a8">
    <w:name w:val="日付 (文字)"/>
    <w:basedOn w:val="a0"/>
    <w:link w:val="a7"/>
    <w:uiPriority w:val="99"/>
    <w:semiHidden/>
    <w:rsid w:val="00122DA7"/>
  </w:style>
  <w:style w:type="paragraph" w:styleId="a9">
    <w:name w:val="Balloon Text"/>
    <w:basedOn w:val="a"/>
    <w:link w:val="aa"/>
    <w:uiPriority w:val="99"/>
    <w:semiHidden/>
    <w:unhideWhenUsed/>
    <w:rsid w:val="00844B26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844B26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header"/>
    <w:basedOn w:val="a"/>
    <w:link w:val="ac"/>
    <w:uiPriority w:val="99"/>
    <w:unhideWhenUsed/>
    <w:rsid w:val="00A62AC2"/>
    <w:pPr>
      <w:tabs>
        <w:tab w:val="center" w:pos="4252"/>
        <w:tab w:val="right" w:pos="8504"/>
      </w:tabs>
      <w:snapToGrid w:val="0"/>
    </w:pPr>
  </w:style>
  <w:style w:type="character" w:customStyle="1" w:styleId="ac">
    <w:name w:val="ヘッダー (文字)"/>
    <w:basedOn w:val="a0"/>
    <w:link w:val="ab"/>
    <w:uiPriority w:val="99"/>
    <w:rsid w:val="00A62AC2"/>
  </w:style>
  <w:style w:type="paragraph" w:styleId="ad">
    <w:name w:val="footer"/>
    <w:basedOn w:val="a"/>
    <w:link w:val="ae"/>
    <w:uiPriority w:val="99"/>
    <w:unhideWhenUsed/>
    <w:rsid w:val="00A62AC2"/>
    <w:pPr>
      <w:tabs>
        <w:tab w:val="center" w:pos="4252"/>
        <w:tab w:val="right" w:pos="8504"/>
      </w:tabs>
      <w:snapToGrid w:val="0"/>
    </w:pPr>
  </w:style>
  <w:style w:type="character" w:customStyle="1" w:styleId="ae">
    <w:name w:val="フッター (文字)"/>
    <w:basedOn w:val="a0"/>
    <w:link w:val="ad"/>
    <w:uiPriority w:val="99"/>
    <w:rsid w:val="00A62A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079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3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8EEB58-FA14-482B-9D85-E68040B657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1093</TotalTime>
  <Pages>3</Pages>
  <Words>90</Words>
  <Characters>517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higashi</dc:creator>
  <cp:keywords/>
  <dc:description/>
  <cp:lastModifiedBy>higashi</cp:lastModifiedBy>
  <cp:revision>8</cp:revision>
  <cp:lastPrinted>2018-12-06T08:30:00Z</cp:lastPrinted>
  <dcterms:created xsi:type="dcterms:W3CDTF">2018-11-26T09:06:00Z</dcterms:created>
  <dcterms:modified xsi:type="dcterms:W3CDTF">2018-12-06T08:31:00Z</dcterms:modified>
</cp:coreProperties>
</file>